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4" w:type="pct"/>
        <w:tblInd w:w="-284" w:type="dxa"/>
        <w:tblLook w:val="0000" w:firstRow="0" w:lastRow="0" w:firstColumn="0" w:lastColumn="0" w:noHBand="0" w:noVBand="0"/>
      </w:tblPr>
      <w:tblGrid>
        <w:gridCol w:w="4253"/>
        <w:gridCol w:w="5671"/>
      </w:tblGrid>
      <w:tr w:rsidR="00BD5126" w:rsidRPr="0066496A" w14:paraId="438823E5" w14:textId="77777777" w:rsidTr="00A744BD">
        <w:trPr>
          <w:trHeight w:val="841"/>
        </w:trPr>
        <w:tc>
          <w:tcPr>
            <w:tcW w:w="2143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00AFAA16" w:rsidR="00BD5126" w:rsidRPr="002E2897" w:rsidRDefault="002E2897" w:rsidP="002E2897">
            <w:pPr>
              <w:jc w:val="center"/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559889D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240030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6F54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8.9pt" to="131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69sQEAANMDAAAOAAAAZHJzL2Uyb0RvYy54bWysU01v2zAMvQ/YfxB0X2QX2FYYcXpo0V6G&#10;rdjHD1BlKhYgiYKkxc6/H6UkdrEOGDb0QosU3yP5RG9vZmfZAWIy6HvebhrOwCscjN/3/Mf3+3fX&#10;nKUs/SAteuj5ERK/2b19s51CB1c4oh0gMiLxqZtCz8ecQydEUiM4mTYYwNOlxuhkJjfuxRDlROzO&#10;iqum+SAmjEOIqCAlit6dLvmu8msNKn/ROkFmtufUW642VvtUrNhtZbePMoxGnduQ/9GFk8ZT0YXq&#10;TmbJfkbzgsoZFTGhzhuFTqDWRkGdgaZpm9+m+TbKAHUWEieFRab0erTq8+HWP0aSYQqpS+Exlilm&#10;HV35Un9srmIdF7FgzkxR8ON127wnSdXlSqy4EFN+AHSsHHpujS9jyE4ePqVMtSj1klLC1heb0Jrh&#10;3lhbnbIAcGsjO0h6ujy35akI9yyLvIIUa+f1lI8WTqxfQTMzUK9trV6XauWUSoHPF17rKbvANHWw&#10;AJu/A8/5BQp14f4FvCBqZfR5ATvjMf6p+iqFPuVfFDjNXSR4wuFY37RKQ5tTlTtveVnN536Fr//i&#10;7hcAAAD//wMAUEsDBBQABgAIAAAAIQCVn1u33QAAAAkBAAAPAAAAZHJzL2Rvd25yZXYueG1sTI9B&#10;S8NAEIXvgv9hGaEXsRsbjRKzKSXQiwfBRorHbXaaDWZnQ3bbpP/eEQ96fG8+3rxXrGfXizOOofOk&#10;4H6ZgEBqvOmoVfBRb++eQYSoyejeEyq4YIB1eX1V6Nz4id7xvIut4BAKuVZgYxxyKUNj0emw9AMS&#10;345+dDqyHFtpRj1xuOvlKkky6XRH/MHqASuLzdfu5BR8trfpdl9TPVXx7ZjZ+bJ/fayUWtzMmxcQ&#10;Eef4B8NPfa4OJXc6+BOZIHrWD0nKqIL0iScwsMpSNg6/hiwL+X9B+Q0AAP//AwBQSwECLQAUAAYA&#10;CAAAACEAtoM4kv4AAADhAQAAEwAAAAAAAAAAAAAAAAAAAAAAW0NvbnRlbnRfVHlwZXNdLnhtbFBL&#10;AQItABQABgAIAAAAIQA4/SH/1gAAAJQBAAALAAAAAAAAAAAAAAAAAC8BAABfcmVscy8ucmVsc1BL&#10;AQItABQABgAIAAAAIQCOd269sQEAANMDAAAOAAAAAAAAAAAAAAAAAC4CAABkcnMvZTJvRG9jLnht&#10;bFBLAQItABQABgAIAAAAIQCVn1u33QAAAAk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BỆNH VIỆN ĐA KHOA</w:t>
            </w:r>
            <w:r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 xml:space="preserve"> </w: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AN GIANG</w:t>
            </w:r>
          </w:p>
        </w:tc>
        <w:tc>
          <w:tcPr>
            <w:tcW w:w="2857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7597F4F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240030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8A0E3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8.9pt" to="22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v7gni3gAAAAgBAAAPAAAAZHJzL2Rvd25yZXYueG1sTI/B&#10;TsMwEETvSPyDtUhcEHVKSikhToUi9cIBqQ2qOLrxNo6I11HsNunfs4gDHHdmNPsmX0+uE2ccQutJ&#10;wXyWgECqvWmpUfBRbe5XIELUZHTnCRVcMMC6uL7KdWb8SFs872IjuIRCphXYGPtMylBbdDrMfI/E&#10;3tEPTkc+h0aaQY9c7jr5kCRL6XRL/MHqHkuL9dfu5BR8NnfpZl9RNZbx/bi002X/9lgqdXszvb6A&#10;iDjFvzD84DM6FMx08CcyQXQKnldzTipIn3gB+4tFysLhV5BFLv8PKL4BAAD//wMAUEsBAi0AFAAG&#10;AAgAAAAhALaDOJL+AAAA4QEAABMAAAAAAAAAAAAAAAAAAAAAAFtDb250ZW50X1R5cGVzXS54bWxQ&#10;SwECLQAUAAYACAAAACEAOP0h/9YAAACUAQAACwAAAAAAAAAAAAAAAAAvAQAAX3JlbHMvLnJlbHNQ&#10;SwECLQAUAAYACAAAACEAuDPIELEBAADUAwAADgAAAAAAAAAAAAAAAAAuAgAAZHJzL2Uyb0RvYy54&#10;bWxQSwECLQAUAAYACAAAACEAr+4J4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A744BD">
        <w:trPr>
          <w:trHeight w:val="20"/>
        </w:trPr>
        <w:tc>
          <w:tcPr>
            <w:tcW w:w="2143" w:type="pct"/>
          </w:tcPr>
          <w:p w14:paraId="77272377" w14:textId="1D81857D" w:rsidR="008B6DC6" w:rsidRPr="00650553" w:rsidRDefault="008B6DC6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650553">
              <w:rPr>
                <w:spacing w:val="-6"/>
                <w:sz w:val="28"/>
                <w:szCs w:val="28"/>
              </w:rPr>
              <w:t>Số:</w:t>
            </w:r>
            <w:r w:rsidR="00561782">
              <w:rPr>
                <w:spacing w:val="-6"/>
                <w:sz w:val="28"/>
                <w:szCs w:val="28"/>
              </w:rPr>
              <w:t xml:space="preserve"> </w:t>
            </w:r>
            <w:r w:rsidR="00DB2AE2">
              <w:rPr>
                <w:spacing w:val="-6"/>
                <w:sz w:val="28"/>
                <w:szCs w:val="28"/>
              </w:rPr>
              <w:t xml:space="preserve">         </w:t>
            </w:r>
            <w:r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57" w:type="pct"/>
          </w:tcPr>
          <w:p w14:paraId="338875BB" w14:textId="6A60385B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="00DB2AE2">
              <w:rPr>
                <w:i/>
                <w:iCs/>
                <w:sz w:val="28"/>
                <w:szCs w:val="28"/>
              </w:rPr>
              <w:t>26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7E2C79">
              <w:rPr>
                <w:i/>
                <w:iCs/>
                <w:sz w:val="28"/>
                <w:szCs w:val="28"/>
              </w:rPr>
              <w:t>5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E06CA9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C75435">
      <w:pPr>
        <w:spacing w:before="480" w:after="48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346FABD2" w:rsidR="00044D33" w:rsidRPr="0029391B" w:rsidRDefault="00E02391" w:rsidP="00AA7B9A">
      <w:pPr>
        <w:spacing w:before="120" w:after="120" w:line="312" w:lineRule="auto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C14321" w:rsidRPr="00C14321">
        <w:rPr>
          <w:sz w:val="28"/>
          <w:szCs w:val="28"/>
        </w:rPr>
        <w:t>Gói thầu thuốc generic đợt I</w:t>
      </w:r>
      <w:r w:rsidR="007E2C79">
        <w:rPr>
          <w:sz w:val="28"/>
          <w:szCs w:val="28"/>
        </w:rPr>
        <w:t>I</w:t>
      </w:r>
      <w:r w:rsidR="00C14321" w:rsidRPr="00C14321">
        <w:rPr>
          <w:sz w:val="28"/>
          <w:szCs w:val="28"/>
        </w:rPr>
        <w:t xml:space="preserve"> năm 2026</w:t>
      </w:r>
      <w:r w:rsidR="00AE0CCC" w:rsidRPr="0029391B">
        <w:rPr>
          <w:sz w:val="28"/>
          <w:szCs w:val="28"/>
        </w:rPr>
        <w:t xml:space="preserve"> </w:t>
      </w:r>
      <w:r w:rsidR="00BD5126" w:rsidRPr="0029391B">
        <w:rPr>
          <w:sz w:val="28"/>
          <w:szCs w:val="28"/>
        </w:rPr>
        <w:t xml:space="preserve">theo hình thức </w:t>
      </w:r>
      <w:r w:rsidR="004D407E" w:rsidRPr="004D407E">
        <w:rPr>
          <w:sz w:val="28"/>
          <w:szCs w:val="28"/>
        </w:rPr>
        <w:t>Đấu thầu rộng rãi trong nước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3B1F6EBB" w:rsidR="00044D33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DE4937" w:rsidRPr="00DE4937">
        <w:rPr>
          <w:sz w:val="28"/>
          <w:szCs w:val="28"/>
        </w:rPr>
        <w:t>Gói thầu thuốc generic đợt I</w:t>
      </w:r>
      <w:r w:rsidR="004D407E">
        <w:rPr>
          <w:sz w:val="28"/>
          <w:szCs w:val="28"/>
        </w:rPr>
        <w:t>I</w:t>
      </w:r>
      <w:r w:rsidR="00DE4937" w:rsidRPr="00DE4937">
        <w:rPr>
          <w:sz w:val="28"/>
          <w:szCs w:val="28"/>
        </w:rPr>
        <w:t xml:space="preserve"> năm 2026</w:t>
      </w:r>
      <w:r w:rsidR="0095172F" w:rsidRPr="008C157B">
        <w:rPr>
          <w:sz w:val="28"/>
          <w:szCs w:val="28"/>
        </w:rPr>
        <w:t>.</w:t>
      </w:r>
    </w:p>
    <w:p w14:paraId="44E99664" w14:textId="77777777" w:rsidR="0042687F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Loại gói thầu: Mua sắm hàng h</w:t>
      </w:r>
      <w:r w:rsidR="00B208F4" w:rsidRPr="0029391B">
        <w:rPr>
          <w:sz w:val="28"/>
          <w:szCs w:val="28"/>
        </w:rPr>
        <w:t>óa</w:t>
      </w:r>
      <w:r w:rsidR="0095172F" w:rsidRPr="0029391B">
        <w:rPr>
          <w:sz w:val="28"/>
          <w:szCs w:val="28"/>
        </w:rPr>
        <w:t>.</w:t>
      </w:r>
    </w:p>
    <w:p w14:paraId="47F18AB5" w14:textId="109DCB23" w:rsidR="0095172F" w:rsidRPr="00171103" w:rsidRDefault="00DF3131" w:rsidP="00171103">
      <w:pPr>
        <w:pStyle w:val="ListParagraph"/>
        <w:numPr>
          <w:ilvl w:val="0"/>
          <w:numId w:val="2"/>
        </w:numPr>
        <w:spacing w:before="120" w:after="120" w:line="312" w:lineRule="auto"/>
        <w:ind w:left="567"/>
        <w:contextualSpacing w:val="0"/>
        <w:rPr>
          <w:sz w:val="28"/>
          <w:szCs w:val="28"/>
        </w:rPr>
      </w:pPr>
      <w:r w:rsidRPr="00171103">
        <w:rPr>
          <w:sz w:val="28"/>
          <w:szCs w:val="28"/>
        </w:rPr>
        <w:t xml:space="preserve">Giá gói thầu: </w:t>
      </w:r>
      <w:r w:rsidR="00171103" w:rsidRPr="00171103">
        <w:rPr>
          <w:sz w:val="28"/>
          <w:szCs w:val="28"/>
        </w:rPr>
        <w:t>8.466.292.000</w:t>
      </w:r>
      <w:r w:rsidR="00171103">
        <w:rPr>
          <w:sz w:val="28"/>
          <w:szCs w:val="28"/>
        </w:rPr>
        <w:t xml:space="preserve"> đồng </w:t>
      </w:r>
      <w:r w:rsidR="00171103" w:rsidRPr="00171103">
        <w:rPr>
          <w:sz w:val="28"/>
          <w:szCs w:val="28"/>
        </w:rPr>
        <w:t>(gồm 17 phần riêng biệ</w:t>
      </w:r>
      <w:r w:rsidR="005413AF">
        <w:rPr>
          <w:sz w:val="28"/>
          <w:szCs w:val="28"/>
        </w:rPr>
        <w:t>t)</w:t>
      </w:r>
      <w:r w:rsidR="00380BEE" w:rsidRPr="00171103">
        <w:rPr>
          <w:sz w:val="28"/>
          <w:szCs w:val="28"/>
        </w:rPr>
        <w:t>.</w:t>
      </w:r>
    </w:p>
    <w:p w14:paraId="28877154" w14:textId="59F88D3E" w:rsidR="00DF3131" w:rsidRPr="00DD740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B44256" w:rsidRPr="00B44256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1A0DA0BA" w:rsidR="002578DF" w:rsidRPr="0029391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4A7510" w:rsidRPr="004A7510">
        <w:rPr>
          <w:sz w:val="28"/>
          <w:szCs w:val="28"/>
        </w:rPr>
        <w:t>Đấu thầu rộng rãi trong nước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1F6C7B76" w:rsidR="00DF3131" w:rsidRPr="0029391B" w:rsidRDefault="00AF0E6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DB7448">
        <w:rPr>
          <w:sz w:val="28"/>
          <w:szCs w:val="28"/>
        </w:rPr>
        <w:t xml:space="preserve"> </w:t>
      </w:r>
      <w:r w:rsidR="003633C2">
        <w:rPr>
          <w:sz w:val="28"/>
          <w:szCs w:val="28"/>
        </w:rPr>
        <w:t xml:space="preserve">   </w:t>
      </w:r>
      <w:r w:rsidR="00C8567C">
        <w:rPr>
          <w:sz w:val="28"/>
          <w:szCs w:val="28"/>
        </w:rPr>
        <w:t xml:space="preserve"> </w:t>
      </w:r>
      <w:r w:rsidR="004A7510">
        <w:rPr>
          <w:sz w:val="28"/>
          <w:szCs w:val="28"/>
        </w:rPr>
        <w:t>26/5</w:t>
      </w:r>
      <w:r w:rsidR="00FE406A">
        <w:rPr>
          <w:sz w:val="28"/>
          <w:szCs w:val="28"/>
        </w:rPr>
        <w:t>/202</w:t>
      </w:r>
      <w:r w:rsidR="008016C6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4A7510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BA44DE" w:rsidRPr="0029391B">
        <w:rPr>
          <w:sz w:val="28"/>
          <w:szCs w:val="28"/>
        </w:rPr>
        <w:t>ngày</w:t>
      </w:r>
      <w:r w:rsidR="005F7052">
        <w:rPr>
          <w:sz w:val="28"/>
          <w:szCs w:val="28"/>
        </w:rPr>
        <w:t xml:space="preserve"> </w:t>
      </w:r>
      <w:r w:rsidR="00D84E16">
        <w:rPr>
          <w:sz w:val="28"/>
          <w:szCs w:val="28"/>
        </w:rPr>
        <w:t>05/6</w:t>
      </w:r>
      <w:r w:rsidR="00AA7B9A">
        <w:rPr>
          <w:sz w:val="28"/>
          <w:szCs w:val="28"/>
        </w:rPr>
        <w:t>/2026</w:t>
      </w:r>
      <w:r w:rsidR="00FF25D9">
        <w:rPr>
          <w:sz w:val="28"/>
          <w:szCs w:val="28"/>
        </w:rPr>
        <w:t>.</w:t>
      </w:r>
    </w:p>
    <w:p w14:paraId="1126F7FA" w14:textId="0A5F7C6C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360" w:line="312" w:lineRule="auto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D84E16" w:rsidRPr="00D84E16">
        <w:rPr>
          <w:sz w:val="28"/>
          <w:szCs w:val="28"/>
        </w:rPr>
        <w:t>09h00 ngày 05/6/2026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5056" w14:textId="77777777" w:rsidR="006E45DA" w:rsidRDefault="006E45DA" w:rsidP="006668C2">
      <w:r>
        <w:separator/>
      </w:r>
    </w:p>
  </w:endnote>
  <w:endnote w:type="continuationSeparator" w:id="0">
    <w:p w14:paraId="0862E44B" w14:textId="77777777" w:rsidR="006E45DA" w:rsidRDefault="006E45DA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7CE4" w14:textId="77777777" w:rsidR="006E45DA" w:rsidRDefault="006E45DA" w:rsidP="006668C2">
      <w:r>
        <w:separator/>
      </w:r>
    </w:p>
  </w:footnote>
  <w:footnote w:type="continuationSeparator" w:id="0">
    <w:p w14:paraId="14EEADB2" w14:textId="77777777" w:rsidR="006E45DA" w:rsidRDefault="006E45DA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8057">
    <w:abstractNumId w:val="0"/>
  </w:num>
  <w:num w:numId="2" w16cid:durableId="1529487516">
    <w:abstractNumId w:val="1"/>
  </w:num>
  <w:num w:numId="3" w16cid:durableId="44808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4D33"/>
    <w:rsid w:val="000575BB"/>
    <w:rsid w:val="000601D7"/>
    <w:rsid w:val="000617F3"/>
    <w:rsid w:val="000860B6"/>
    <w:rsid w:val="000868FF"/>
    <w:rsid w:val="0009319B"/>
    <w:rsid w:val="0009351C"/>
    <w:rsid w:val="00094729"/>
    <w:rsid w:val="000A5606"/>
    <w:rsid w:val="000B7D36"/>
    <w:rsid w:val="000C04FB"/>
    <w:rsid w:val="000C539B"/>
    <w:rsid w:val="000C56C7"/>
    <w:rsid w:val="000D2FB3"/>
    <w:rsid w:val="000D3A9C"/>
    <w:rsid w:val="000D4437"/>
    <w:rsid w:val="000D5EE6"/>
    <w:rsid w:val="000D6845"/>
    <w:rsid w:val="000E019C"/>
    <w:rsid w:val="000E0DE7"/>
    <w:rsid w:val="000E3D90"/>
    <w:rsid w:val="000E47B5"/>
    <w:rsid w:val="000E4D55"/>
    <w:rsid w:val="000F02E4"/>
    <w:rsid w:val="000F32DC"/>
    <w:rsid w:val="000F3547"/>
    <w:rsid w:val="000F43C0"/>
    <w:rsid w:val="000F56D1"/>
    <w:rsid w:val="0010392A"/>
    <w:rsid w:val="0011054A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1103"/>
    <w:rsid w:val="001759D7"/>
    <w:rsid w:val="0018192C"/>
    <w:rsid w:val="0018519C"/>
    <w:rsid w:val="00191F83"/>
    <w:rsid w:val="001940D1"/>
    <w:rsid w:val="00195172"/>
    <w:rsid w:val="00197744"/>
    <w:rsid w:val="001A47B8"/>
    <w:rsid w:val="001B0ACE"/>
    <w:rsid w:val="001B1E60"/>
    <w:rsid w:val="001B2E9E"/>
    <w:rsid w:val="001B48A5"/>
    <w:rsid w:val="001B79AB"/>
    <w:rsid w:val="001D40F7"/>
    <w:rsid w:val="001F0801"/>
    <w:rsid w:val="00213613"/>
    <w:rsid w:val="00215B1E"/>
    <w:rsid w:val="002324B1"/>
    <w:rsid w:val="00245E4B"/>
    <w:rsid w:val="002508C1"/>
    <w:rsid w:val="002513A6"/>
    <w:rsid w:val="00251681"/>
    <w:rsid w:val="00251D86"/>
    <w:rsid w:val="002578DF"/>
    <w:rsid w:val="00260124"/>
    <w:rsid w:val="0026198F"/>
    <w:rsid w:val="00262429"/>
    <w:rsid w:val="0026630D"/>
    <w:rsid w:val="00270659"/>
    <w:rsid w:val="002731A0"/>
    <w:rsid w:val="002737DA"/>
    <w:rsid w:val="00276A19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2897"/>
    <w:rsid w:val="002E5A14"/>
    <w:rsid w:val="002E6333"/>
    <w:rsid w:val="003057E2"/>
    <w:rsid w:val="0030599C"/>
    <w:rsid w:val="003101D6"/>
    <w:rsid w:val="00313E52"/>
    <w:rsid w:val="00315C1F"/>
    <w:rsid w:val="0032151C"/>
    <w:rsid w:val="00324307"/>
    <w:rsid w:val="0033705C"/>
    <w:rsid w:val="003460D6"/>
    <w:rsid w:val="003467A5"/>
    <w:rsid w:val="0034748B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B47"/>
    <w:rsid w:val="00380BEE"/>
    <w:rsid w:val="00384384"/>
    <w:rsid w:val="003853D7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1A35"/>
    <w:rsid w:val="004552F8"/>
    <w:rsid w:val="00462083"/>
    <w:rsid w:val="00462DDF"/>
    <w:rsid w:val="004630F0"/>
    <w:rsid w:val="00464A8E"/>
    <w:rsid w:val="00465750"/>
    <w:rsid w:val="00474DE4"/>
    <w:rsid w:val="00495407"/>
    <w:rsid w:val="004958D9"/>
    <w:rsid w:val="00497FFB"/>
    <w:rsid w:val="004A1B86"/>
    <w:rsid w:val="004A3F1A"/>
    <w:rsid w:val="004A7510"/>
    <w:rsid w:val="004B7EF0"/>
    <w:rsid w:val="004C06A4"/>
    <w:rsid w:val="004D047E"/>
    <w:rsid w:val="004D407E"/>
    <w:rsid w:val="004E056F"/>
    <w:rsid w:val="004E3FCA"/>
    <w:rsid w:val="004E6CD6"/>
    <w:rsid w:val="004F40D6"/>
    <w:rsid w:val="004F64A5"/>
    <w:rsid w:val="00500C69"/>
    <w:rsid w:val="005020A3"/>
    <w:rsid w:val="00506973"/>
    <w:rsid w:val="00507601"/>
    <w:rsid w:val="00507842"/>
    <w:rsid w:val="005157F5"/>
    <w:rsid w:val="00527336"/>
    <w:rsid w:val="00530FEB"/>
    <w:rsid w:val="005361EB"/>
    <w:rsid w:val="00540828"/>
    <w:rsid w:val="005413AF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74C7"/>
    <w:rsid w:val="005D79EC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407A"/>
    <w:rsid w:val="0063584A"/>
    <w:rsid w:val="00642075"/>
    <w:rsid w:val="00646D39"/>
    <w:rsid w:val="00650553"/>
    <w:rsid w:val="00650B6A"/>
    <w:rsid w:val="006522FD"/>
    <w:rsid w:val="00653884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B040F"/>
    <w:rsid w:val="006B61B9"/>
    <w:rsid w:val="006B6BBF"/>
    <w:rsid w:val="006C1814"/>
    <w:rsid w:val="006E45DA"/>
    <w:rsid w:val="006F2B39"/>
    <w:rsid w:val="006F4399"/>
    <w:rsid w:val="006F5661"/>
    <w:rsid w:val="00710735"/>
    <w:rsid w:val="00713FB2"/>
    <w:rsid w:val="00715769"/>
    <w:rsid w:val="007247CC"/>
    <w:rsid w:val="00726156"/>
    <w:rsid w:val="00727432"/>
    <w:rsid w:val="0074710B"/>
    <w:rsid w:val="00752086"/>
    <w:rsid w:val="00752DDA"/>
    <w:rsid w:val="00760A9D"/>
    <w:rsid w:val="00790729"/>
    <w:rsid w:val="00795227"/>
    <w:rsid w:val="007A7879"/>
    <w:rsid w:val="007B0637"/>
    <w:rsid w:val="007B2833"/>
    <w:rsid w:val="007C02C3"/>
    <w:rsid w:val="007C324C"/>
    <w:rsid w:val="007C5525"/>
    <w:rsid w:val="007D4D6E"/>
    <w:rsid w:val="007D5356"/>
    <w:rsid w:val="007D7327"/>
    <w:rsid w:val="007E2C79"/>
    <w:rsid w:val="007E53AB"/>
    <w:rsid w:val="007E7E98"/>
    <w:rsid w:val="007F6D4A"/>
    <w:rsid w:val="008016C6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6061"/>
    <w:rsid w:val="00884B2B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D43F8"/>
    <w:rsid w:val="008E2E2F"/>
    <w:rsid w:val="008E386D"/>
    <w:rsid w:val="008E738B"/>
    <w:rsid w:val="008E788E"/>
    <w:rsid w:val="008F370B"/>
    <w:rsid w:val="008F5E0E"/>
    <w:rsid w:val="009077FC"/>
    <w:rsid w:val="00907F85"/>
    <w:rsid w:val="00915766"/>
    <w:rsid w:val="00921303"/>
    <w:rsid w:val="00922F98"/>
    <w:rsid w:val="00925E0E"/>
    <w:rsid w:val="00932001"/>
    <w:rsid w:val="00932613"/>
    <w:rsid w:val="009403D0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2194"/>
    <w:rsid w:val="0099401F"/>
    <w:rsid w:val="0099613A"/>
    <w:rsid w:val="00996A96"/>
    <w:rsid w:val="009A024D"/>
    <w:rsid w:val="009A1482"/>
    <w:rsid w:val="009B6515"/>
    <w:rsid w:val="009B7809"/>
    <w:rsid w:val="009C3D91"/>
    <w:rsid w:val="009E0050"/>
    <w:rsid w:val="009E1C6F"/>
    <w:rsid w:val="009F1347"/>
    <w:rsid w:val="009F48C1"/>
    <w:rsid w:val="009F69D2"/>
    <w:rsid w:val="009F7217"/>
    <w:rsid w:val="00A030C1"/>
    <w:rsid w:val="00A03F9D"/>
    <w:rsid w:val="00A042B8"/>
    <w:rsid w:val="00A0524C"/>
    <w:rsid w:val="00A114F6"/>
    <w:rsid w:val="00A12EF4"/>
    <w:rsid w:val="00A43338"/>
    <w:rsid w:val="00A44C94"/>
    <w:rsid w:val="00A50E7B"/>
    <w:rsid w:val="00A6187D"/>
    <w:rsid w:val="00A744BD"/>
    <w:rsid w:val="00A82846"/>
    <w:rsid w:val="00A82B4A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A7B9A"/>
    <w:rsid w:val="00AB0AF3"/>
    <w:rsid w:val="00AB507B"/>
    <w:rsid w:val="00AB75EA"/>
    <w:rsid w:val="00AC3BC1"/>
    <w:rsid w:val="00AD0A61"/>
    <w:rsid w:val="00AD34FE"/>
    <w:rsid w:val="00AE0CCC"/>
    <w:rsid w:val="00AE1033"/>
    <w:rsid w:val="00AE1B07"/>
    <w:rsid w:val="00AF068A"/>
    <w:rsid w:val="00AF0E6D"/>
    <w:rsid w:val="00AF44C7"/>
    <w:rsid w:val="00B208F4"/>
    <w:rsid w:val="00B20B97"/>
    <w:rsid w:val="00B22968"/>
    <w:rsid w:val="00B26647"/>
    <w:rsid w:val="00B26726"/>
    <w:rsid w:val="00B26EC0"/>
    <w:rsid w:val="00B42AA8"/>
    <w:rsid w:val="00B43192"/>
    <w:rsid w:val="00B44256"/>
    <w:rsid w:val="00B45AEB"/>
    <w:rsid w:val="00B45F03"/>
    <w:rsid w:val="00B52FD0"/>
    <w:rsid w:val="00B54650"/>
    <w:rsid w:val="00B54937"/>
    <w:rsid w:val="00B56C48"/>
    <w:rsid w:val="00B6203F"/>
    <w:rsid w:val="00B63691"/>
    <w:rsid w:val="00B703EB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270E"/>
    <w:rsid w:val="00BC4AA8"/>
    <w:rsid w:val="00BD4C52"/>
    <w:rsid w:val="00BD5126"/>
    <w:rsid w:val="00BE6D2E"/>
    <w:rsid w:val="00BE7695"/>
    <w:rsid w:val="00BE7CD7"/>
    <w:rsid w:val="00BF74A6"/>
    <w:rsid w:val="00C008B2"/>
    <w:rsid w:val="00C05C6D"/>
    <w:rsid w:val="00C061A0"/>
    <w:rsid w:val="00C06F0A"/>
    <w:rsid w:val="00C114E6"/>
    <w:rsid w:val="00C115D8"/>
    <w:rsid w:val="00C14321"/>
    <w:rsid w:val="00C22C39"/>
    <w:rsid w:val="00C23A6F"/>
    <w:rsid w:val="00C2721F"/>
    <w:rsid w:val="00C535A0"/>
    <w:rsid w:val="00C54EAE"/>
    <w:rsid w:val="00C565DB"/>
    <w:rsid w:val="00C57218"/>
    <w:rsid w:val="00C63302"/>
    <w:rsid w:val="00C73541"/>
    <w:rsid w:val="00C75435"/>
    <w:rsid w:val="00C764B7"/>
    <w:rsid w:val="00C8567C"/>
    <w:rsid w:val="00C86D24"/>
    <w:rsid w:val="00C874C4"/>
    <w:rsid w:val="00C94E06"/>
    <w:rsid w:val="00C95C8C"/>
    <w:rsid w:val="00CA688A"/>
    <w:rsid w:val="00CB10E4"/>
    <w:rsid w:val="00CB294B"/>
    <w:rsid w:val="00CB6349"/>
    <w:rsid w:val="00CC0543"/>
    <w:rsid w:val="00CC7144"/>
    <w:rsid w:val="00CD05B3"/>
    <w:rsid w:val="00CD3BFA"/>
    <w:rsid w:val="00CE0D55"/>
    <w:rsid w:val="00CE63C2"/>
    <w:rsid w:val="00CF00F7"/>
    <w:rsid w:val="00CF18F6"/>
    <w:rsid w:val="00CF2387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55488"/>
    <w:rsid w:val="00D61F5F"/>
    <w:rsid w:val="00D65374"/>
    <w:rsid w:val="00D730AA"/>
    <w:rsid w:val="00D74C8B"/>
    <w:rsid w:val="00D7555D"/>
    <w:rsid w:val="00D80B5F"/>
    <w:rsid w:val="00D82CA6"/>
    <w:rsid w:val="00D84E16"/>
    <w:rsid w:val="00D9594F"/>
    <w:rsid w:val="00D96C92"/>
    <w:rsid w:val="00D97A28"/>
    <w:rsid w:val="00DA0DC4"/>
    <w:rsid w:val="00DA0F9B"/>
    <w:rsid w:val="00DA3DFE"/>
    <w:rsid w:val="00DA6B98"/>
    <w:rsid w:val="00DB2AE2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E4937"/>
    <w:rsid w:val="00DF0054"/>
    <w:rsid w:val="00DF3131"/>
    <w:rsid w:val="00E02391"/>
    <w:rsid w:val="00E06CA9"/>
    <w:rsid w:val="00E147F2"/>
    <w:rsid w:val="00E207BD"/>
    <w:rsid w:val="00E230C5"/>
    <w:rsid w:val="00E23DDC"/>
    <w:rsid w:val="00E300C4"/>
    <w:rsid w:val="00E378F7"/>
    <w:rsid w:val="00E4062A"/>
    <w:rsid w:val="00E44887"/>
    <w:rsid w:val="00E44BE7"/>
    <w:rsid w:val="00E44CC0"/>
    <w:rsid w:val="00E44DFB"/>
    <w:rsid w:val="00E53E60"/>
    <w:rsid w:val="00E56571"/>
    <w:rsid w:val="00E619ED"/>
    <w:rsid w:val="00E65858"/>
    <w:rsid w:val="00E83FDF"/>
    <w:rsid w:val="00E87ABF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57F0"/>
    <w:rsid w:val="00F1337F"/>
    <w:rsid w:val="00F166A7"/>
    <w:rsid w:val="00F17264"/>
    <w:rsid w:val="00F178DC"/>
    <w:rsid w:val="00F21E2C"/>
    <w:rsid w:val="00F27CDA"/>
    <w:rsid w:val="00F3740B"/>
    <w:rsid w:val="00F412C1"/>
    <w:rsid w:val="00F471A8"/>
    <w:rsid w:val="00F5011C"/>
    <w:rsid w:val="00F64FF0"/>
    <w:rsid w:val="00F671EC"/>
    <w:rsid w:val="00F77FDF"/>
    <w:rsid w:val="00F80589"/>
    <w:rsid w:val="00F8470F"/>
    <w:rsid w:val="00F857ED"/>
    <w:rsid w:val="00F9596B"/>
    <w:rsid w:val="00FA6B11"/>
    <w:rsid w:val="00FB14B3"/>
    <w:rsid w:val="00FC455D"/>
    <w:rsid w:val="00FC768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Trung Donald</cp:lastModifiedBy>
  <cp:revision>523</cp:revision>
  <cp:lastPrinted>2020-12-03T03:37:00Z</cp:lastPrinted>
  <dcterms:created xsi:type="dcterms:W3CDTF">2020-04-15T08:55:00Z</dcterms:created>
  <dcterms:modified xsi:type="dcterms:W3CDTF">2026-05-25T03:29:00Z</dcterms:modified>
</cp:coreProperties>
</file>