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2" w:type="dxa"/>
        <w:tblInd w:w="-318" w:type="dxa"/>
        <w:tblLook w:val="01E0" w:firstRow="1" w:lastRow="1" w:firstColumn="1" w:lastColumn="1" w:noHBand="0" w:noVBand="0"/>
      </w:tblPr>
      <w:tblGrid>
        <w:gridCol w:w="3369"/>
        <w:gridCol w:w="6413"/>
      </w:tblGrid>
      <w:tr w:rsidR="009305EE" w:rsidRPr="001C7F5A" w:rsidTr="00E02645">
        <w:tc>
          <w:tcPr>
            <w:tcW w:w="3369" w:type="dxa"/>
          </w:tcPr>
          <w:p w:rsidR="009305EE" w:rsidRPr="001C7F5A" w:rsidRDefault="009305EE" w:rsidP="00E02645">
            <w:pPr>
              <w:ind w:right="1"/>
              <w:jc w:val="center"/>
              <w:rPr>
                <w:rFonts w:ascii="Times New Roman" w:hAnsi="Times New Roman"/>
                <w:bCs/>
                <w:szCs w:val="26"/>
              </w:rPr>
            </w:pPr>
            <w:bookmarkStart w:id="0" w:name="_GoBack"/>
            <w:bookmarkEnd w:id="0"/>
            <w:r>
              <w:rPr>
                <w:rFonts w:ascii="Times New Roman" w:hAnsi="Times New Roman"/>
                <w:bCs/>
                <w:szCs w:val="26"/>
              </w:rPr>
              <w:t>SỞ Y TẾ AN GIANG</w:t>
            </w:r>
          </w:p>
          <w:p w:rsidR="009305EE" w:rsidRPr="001C7F5A" w:rsidRDefault="009305EE" w:rsidP="00E02645">
            <w:pPr>
              <w:ind w:right="1" w:hanging="108"/>
              <w:jc w:val="center"/>
              <w:rPr>
                <w:rFonts w:ascii="Times New Roman" w:hAnsi="Times New Roman"/>
                <w:b/>
                <w:bCs/>
                <w:szCs w:val="26"/>
                <w:lang w:val="sv-SE"/>
              </w:rPr>
            </w:pPr>
            <w:r w:rsidRPr="001C7F5A">
              <w:rPr>
                <w:rFonts w:ascii="Times New Roman" w:hAnsi="Times New Roman"/>
                <w:b/>
                <w:bCs/>
                <w:szCs w:val="26"/>
                <w:lang w:val="sv-SE"/>
              </w:rPr>
              <w:t>BỆNH VIỆN ĐA KHOA</w:t>
            </w:r>
          </w:p>
          <w:p w:rsidR="009305EE" w:rsidRPr="001C7F5A" w:rsidRDefault="009305EE" w:rsidP="00E02645">
            <w:pPr>
              <w:jc w:val="center"/>
              <w:rPr>
                <w:rFonts w:ascii="Times New Roman" w:hAnsi="Times New Roman"/>
                <w:szCs w:val="26"/>
                <w:lang w:val="sv-SE"/>
              </w:rPr>
            </w:pPr>
            <w:r w:rsidRPr="001C7F5A">
              <w:rPr>
                <w:rFonts w:ascii="Times New Roman" w:hAnsi="Times New Roman"/>
                <w:b/>
                <w:bCs/>
                <w:szCs w:val="26"/>
                <w:lang w:val="sv-SE"/>
              </w:rPr>
              <w:t>TRUNG TÂM AN GIANG</w:t>
            </w:r>
          </w:p>
        </w:tc>
        <w:tc>
          <w:tcPr>
            <w:tcW w:w="6413" w:type="dxa"/>
          </w:tcPr>
          <w:p w:rsidR="009305EE" w:rsidRPr="001C7F5A" w:rsidRDefault="009305EE" w:rsidP="00E02645">
            <w:pPr>
              <w:ind w:right="1"/>
              <w:jc w:val="center"/>
              <w:rPr>
                <w:rFonts w:ascii="Times New Roman" w:hAnsi="Times New Roman"/>
                <w:b/>
                <w:bCs/>
                <w:szCs w:val="26"/>
                <w:lang w:val="sv-SE"/>
              </w:rPr>
            </w:pPr>
            <w:r w:rsidRPr="001C7F5A">
              <w:rPr>
                <w:rFonts w:ascii="Times New Roman" w:hAnsi="Times New Roman"/>
                <w:b/>
                <w:bCs/>
                <w:szCs w:val="26"/>
                <w:lang w:val="sv-SE"/>
              </w:rPr>
              <w:t>CỘNG HÒA XÃ HỘI CHỦ NGHĨA VIỆT NAM</w:t>
            </w:r>
          </w:p>
          <w:p w:rsidR="009305EE" w:rsidRPr="00297E9E" w:rsidRDefault="001C7240" w:rsidP="00E02645">
            <w:pPr>
              <w:ind w:right="1"/>
              <w:jc w:val="center"/>
              <w:rPr>
                <w:rFonts w:ascii="Times New Roman" w:hAnsi="Times New Roman"/>
                <w:b/>
                <w:szCs w:val="26"/>
                <w:lang w:val="sv-SE"/>
              </w:rPr>
            </w:pPr>
            <w:r w:rsidRPr="00297E9E">
              <w:rPr>
                <w:rFonts w:ascii="Times New Roman" w:hAnsi="Times New Roman"/>
                <w:b/>
                <w:noProof/>
                <w:szCs w:val="26"/>
              </w:rPr>
              <mc:AlternateContent>
                <mc:Choice Requires="wps">
                  <w:drawing>
                    <wp:anchor distT="0" distB="0" distL="114300" distR="114300" simplePos="0" relativeHeight="251657728" behindDoc="0" locked="0" layoutInCell="1" allowOverlap="1">
                      <wp:simplePos x="0" y="0"/>
                      <wp:positionH relativeFrom="column">
                        <wp:posOffset>1005840</wp:posOffset>
                      </wp:positionH>
                      <wp:positionV relativeFrom="paragraph">
                        <wp:posOffset>205105</wp:posOffset>
                      </wp:positionV>
                      <wp:extent cx="1926590" cy="0"/>
                      <wp:effectExtent l="0" t="0" r="0" b="0"/>
                      <wp:wrapTopAndBottom/>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6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DC337"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16.15pt" to="230.9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Be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">
                      <w10:wrap type="topAndBottom"/>
                    </v:line>
                  </w:pict>
                </mc:Fallback>
              </mc:AlternateContent>
            </w:r>
            <w:r w:rsidR="009305EE" w:rsidRPr="00297E9E">
              <w:rPr>
                <w:rFonts w:ascii="Times New Roman" w:hAnsi="Times New Roman"/>
                <w:b/>
                <w:bCs/>
                <w:szCs w:val="26"/>
                <w:lang w:val="sv-SE"/>
              </w:rPr>
              <w:t>Độc lập - Tự do - Hạnh phúc</w:t>
            </w:r>
          </w:p>
        </w:tc>
      </w:tr>
      <w:tr w:rsidR="009305EE" w:rsidRPr="001C7F5A" w:rsidTr="00E02645">
        <w:tc>
          <w:tcPr>
            <w:tcW w:w="3369" w:type="dxa"/>
          </w:tcPr>
          <w:p w:rsidR="009305EE" w:rsidRPr="001C7F5A" w:rsidRDefault="001C7240" w:rsidP="008D4B92">
            <w:pPr>
              <w:spacing w:before="240"/>
              <w:jc w:val="center"/>
              <w:rPr>
                <w:rFonts w:ascii="Times New Roman" w:hAnsi="Times New Roman"/>
                <w:szCs w:val="26"/>
                <w:lang w:val="sv-SE"/>
              </w:rPr>
            </w:pPr>
            <w:r w:rsidRPr="001C7F5A">
              <w:rPr>
                <w:rFonts w:ascii="Times New Roman" w:hAnsi="Times New Roman"/>
                <w:noProof/>
                <w:szCs w:val="26"/>
              </w:rPr>
              <mc:AlternateContent>
                <mc:Choice Requires="wps">
                  <w:drawing>
                    <wp:anchor distT="0" distB="0" distL="114300" distR="114300" simplePos="0" relativeHeight="251656704" behindDoc="0" locked="0" layoutInCell="1" allowOverlap="1">
                      <wp:simplePos x="0" y="0"/>
                      <wp:positionH relativeFrom="column">
                        <wp:posOffset>394970</wp:posOffset>
                      </wp:positionH>
                      <wp:positionV relativeFrom="paragraph">
                        <wp:posOffset>8255</wp:posOffset>
                      </wp:positionV>
                      <wp:extent cx="1069975"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CFAB4"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pt,.65pt" to="115.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"/>
                  </w:pict>
                </mc:Fallback>
              </mc:AlternateContent>
            </w:r>
            <w:r w:rsidR="009305EE" w:rsidRPr="001C7F5A">
              <w:rPr>
                <w:rFonts w:ascii="Times New Roman" w:hAnsi="Times New Roman"/>
                <w:szCs w:val="26"/>
                <w:lang w:val="sv-SE"/>
              </w:rPr>
              <w:t xml:space="preserve">Số: </w:t>
            </w:r>
            <w:r w:rsidR="008D4B92">
              <w:rPr>
                <w:rFonts w:ascii="Times New Roman" w:hAnsi="Times New Roman"/>
                <w:szCs w:val="26"/>
                <w:lang w:val="sv-SE"/>
              </w:rPr>
              <w:t xml:space="preserve"> </w:t>
            </w:r>
            <w:r w:rsidR="00B3471D">
              <w:rPr>
                <w:rFonts w:ascii="Times New Roman" w:hAnsi="Times New Roman"/>
                <w:szCs w:val="26"/>
                <w:lang w:val="sv-SE"/>
              </w:rPr>
              <w:t xml:space="preserve">        </w:t>
            </w:r>
            <w:r w:rsidR="008D4B92">
              <w:rPr>
                <w:rFonts w:ascii="Times New Roman" w:hAnsi="Times New Roman"/>
                <w:szCs w:val="26"/>
                <w:lang w:val="sv-SE"/>
              </w:rPr>
              <w:t xml:space="preserve"> </w:t>
            </w:r>
            <w:r w:rsidR="009305EE" w:rsidRPr="001C7F5A">
              <w:rPr>
                <w:rFonts w:ascii="Times New Roman" w:hAnsi="Times New Roman"/>
                <w:szCs w:val="26"/>
                <w:lang w:val="sv-SE"/>
              </w:rPr>
              <w:t>/</w:t>
            </w:r>
            <w:r w:rsidR="009305EE">
              <w:rPr>
                <w:rFonts w:ascii="Times New Roman" w:hAnsi="Times New Roman"/>
                <w:szCs w:val="26"/>
                <w:lang w:val="sv-SE"/>
              </w:rPr>
              <w:t>QĐ</w:t>
            </w:r>
            <w:r w:rsidR="009305EE" w:rsidRPr="001C7F5A">
              <w:rPr>
                <w:rFonts w:ascii="Times New Roman" w:hAnsi="Times New Roman"/>
                <w:szCs w:val="26"/>
                <w:lang w:val="sv-SE"/>
              </w:rPr>
              <w:t>-BVAG</w:t>
            </w:r>
          </w:p>
        </w:tc>
        <w:tc>
          <w:tcPr>
            <w:tcW w:w="6413" w:type="dxa"/>
          </w:tcPr>
          <w:p w:rsidR="009305EE" w:rsidRPr="001C7F5A" w:rsidRDefault="00536AF5" w:rsidP="002E2DBB">
            <w:pPr>
              <w:spacing w:before="120"/>
              <w:jc w:val="right"/>
              <w:rPr>
                <w:rFonts w:ascii="Times New Roman" w:hAnsi="Times New Roman"/>
                <w:i/>
                <w:iCs/>
                <w:szCs w:val="26"/>
                <w:lang w:val="sv-SE"/>
              </w:rPr>
            </w:pPr>
            <w:r>
              <w:rPr>
                <w:rFonts w:ascii="Times New Roman" w:hAnsi="Times New Roman"/>
                <w:i/>
                <w:iCs/>
                <w:szCs w:val="26"/>
                <w:lang w:val="sv-SE"/>
              </w:rPr>
              <w:t>An Giang</w:t>
            </w:r>
            <w:r w:rsidR="009305EE" w:rsidRPr="001C7F5A">
              <w:rPr>
                <w:rFonts w:ascii="Times New Roman" w:hAnsi="Times New Roman"/>
                <w:i/>
                <w:iCs/>
                <w:szCs w:val="26"/>
                <w:lang w:val="sv-SE"/>
              </w:rPr>
              <w:t xml:space="preserve">, ngày </w:t>
            </w:r>
            <w:r w:rsidR="00CF49D5">
              <w:rPr>
                <w:rFonts w:ascii="Times New Roman" w:hAnsi="Times New Roman"/>
                <w:i/>
                <w:iCs/>
                <w:szCs w:val="26"/>
                <w:lang w:val="sv-SE"/>
              </w:rPr>
              <w:t>15</w:t>
            </w:r>
            <w:r w:rsidR="003A5D95">
              <w:rPr>
                <w:rFonts w:ascii="Times New Roman" w:hAnsi="Times New Roman"/>
                <w:i/>
                <w:iCs/>
                <w:szCs w:val="26"/>
                <w:lang w:val="sv-SE"/>
              </w:rPr>
              <w:t xml:space="preserve"> </w:t>
            </w:r>
            <w:r w:rsidR="009305EE" w:rsidRPr="001C7F5A">
              <w:rPr>
                <w:rFonts w:ascii="Times New Roman" w:hAnsi="Times New Roman"/>
                <w:i/>
                <w:iCs/>
                <w:szCs w:val="26"/>
                <w:lang w:val="sv-SE"/>
              </w:rPr>
              <w:t xml:space="preserve">tháng </w:t>
            </w:r>
            <w:r w:rsidR="00490A63">
              <w:rPr>
                <w:rFonts w:ascii="Times New Roman" w:hAnsi="Times New Roman"/>
                <w:i/>
                <w:iCs/>
                <w:szCs w:val="26"/>
                <w:lang w:val="sv-SE"/>
              </w:rPr>
              <w:t>0</w:t>
            </w:r>
            <w:r w:rsidR="00B3471D">
              <w:rPr>
                <w:rFonts w:ascii="Times New Roman" w:hAnsi="Times New Roman"/>
                <w:i/>
                <w:iCs/>
                <w:szCs w:val="26"/>
                <w:lang w:val="sv-SE"/>
              </w:rPr>
              <w:t>9</w:t>
            </w:r>
            <w:r w:rsidR="009305EE" w:rsidRPr="001C7F5A">
              <w:rPr>
                <w:rFonts w:ascii="Times New Roman" w:hAnsi="Times New Roman"/>
                <w:i/>
                <w:iCs/>
                <w:szCs w:val="26"/>
                <w:lang w:val="sv-SE"/>
              </w:rPr>
              <w:t xml:space="preserve"> năm 20</w:t>
            </w:r>
            <w:r w:rsidR="00B3471D">
              <w:rPr>
                <w:rFonts w:ascii="Times New Roman" w:hAnsi="Times New Roman"/>
                <w:i/>
                <w:iCs/>
                <w:szCs w:val="26"/>
                <w:lang w:val="sv-SE"/>
              </w:rPr>
              <w:t>2</w:t>
            </w:r>
            <w:r w:rsidR="00CF49D5">
              <w:rPr>
                <w:rFonts w:ascii="Times New Roman" w:hAnsi="Times New Roman"/>
                <w:i/>
                <w:iCs/>
                <w:szCs w:val="26"/>
                <w:lang w:val="sv-SE"/>
              </w:rPr>
              <w:t>2</w:t>
            </w:r>
            <w:r w:rsidR="009305EE" w:rsidRPr="001C7F5A">
              <w:rPr>
                <w:rFonts w:ascii="Times New Roman" w:hAnsi="Times New Roman"/>
                <w:i/>
                <w:iCs/>
                <w:szCs w:val="26"/>
                <w:lang w:val="sv-SE"/>
              </w:rPr>
              <w:t xml:space="preserve">    </w:t>
            </w:r>
          </w:p>
        </w:tc>
      </w:tr>
    </w:tbl>
    <w:p w:rsidR="00EC5D69" w:rsidRPr="00AE1954" w:rsidRDefault="00EC5D69" w:rsidP="00490A63">
      <w:pPr>
        <w:pStyle w:val="Heading2"/>
        <w:spacing w:before="240"/>
        <w:rPr>
          <w:rFonts w:ascii="Times New Roman" w:hAnsi="Times New Roman"/>
          <w:color w:val="FF0000"/>
          <w:sz w:val="32"/>
          <w:szCs w:val="32"/>
        </w:rPr>
      </w:pPr>
      <w:r w:rsidRPr="00AE1954">
        <w:rPr>
          <w:rFonts w:ascii="Times New Roman" w:hAnsi="Times New Roman"/>
          <w:color w:val="FF0000"/>
          <w:sz w:val="32"/>
          <w:szCs w:val="32"/>
        </w:rPr>
        <w:t xml:space="preserve">QUYẾT ĐỊNH </w:t>
      </w:r>
    </w:p>
    <w:p w:rsidR="00AD0A0C" w:rsidRPr="00880A19" w:rsidRDefault="00B3471D" w:rsidP="00AD0A0C">
      <w:pPr>
        <w:pStyle w:val="Heading5"/>
        <w:spacing w:before="40" w:after="0"/>
        <w:rPr>
          <w:rFonts w:ascii="Times New Roman" w:hAnsi="Times New Roman"/>
          <w:b/>
          <w:i w:val="0"/>
          <w:color w:val="0000FF"/>
          <w:sz w:val="26"/>
          <w:szCs w:val="26"/>
        </w:rPr>
      </w:pPr>
      <w:r w:rsidRPr="00880A19">
        <w:rPr>
          <w:rFonts w:ascii="Times New Roman" w:hAnsi="Times New Roman"/>
          <w:b/>
          <w:i w:val="0"/>
          <w:color w:val="0000FF"/>
          <w:sz w:val="26"/>
          <w:szCs w:val="26"/>
        </w:rPr>
        <w:t xml:space="preserve">Bổ sung </w:t>
      </w:r>
      <w:r w:rsidR="000A1154" w:rsidRPr="00880A19">
        <w:rPr>
          <w:rFonts w:ascii="Times New Roman" w:hAnsi="Times New Roman"/>
          <w:b/>
          <w:i w:val="0"/>
          <w:color w:val="0000FF"/>
          <w:sz w:val="26"/>
          <w:szCs w:val="26"/>
        </w:rPr>
        <w:t>G</w:t>
      </w:r>
      <w:r w:rsidR="00AD0A0C" w:rsidRPr="00880A19">
        <w:rPr>
          <w:rFonts w:ascii="Times New Roman" w:hAnsi="Times New Roman"/>
          <w:b/>
          <w:i w:val="0"/>
          <w:color w:val="0000FF"/>
          <w:sz w:val="26"/>
          <w:szCs w:val="26"/>
        </w:rPr>
        <w:t xml:space="preserve">iá dịch vụ khám bệnh, chữa bệnh </w:t>
      </w:r>
      <w:r w:rsidRPr="00880A19">
        <w:rPr>
          <w:rFonts w:ascii="Times New Roman" w:hAnsi="Times New Roman"/>
          <w:b/>
          <w:i w:val="0"/>
          <w:color w:val="0000FF"/>
          <w:sz w:val="26"/>
          <w:szCs w:val="26"/>
        </w:rPr>
        <w:t>BHYT và Thu phí</w:t>
      </w:r>
      <w:r w:rsidR="00AD0A0C" w:rsidRPr="00880A19">
        <w:rPr>
          <w:rFonts w:ascii="Times New Roman" w:hAnsi="Times New Roman"/>
          <w:b/>
          <w:i w:val="0"/>
          <w:color w:val="0000FF"/>
          <w:sz w:val="26"/>
          <w:szCs w:val="26"/>
        </w:rPr>
        <w:t xml:space="preserve"> </w:t>
      </w:r>
    </w:p>
    <w:p w:rsidR="00AD0A0C" w:rsidRPr="00880A19" w:rsidRDefault="00AD0A0C" w:rsidP="00AD0A0C">
      <w:pPr>
        <w:pStyle w:val="Heading5"/>
        <w:spacing w:before="40" w:after="0"/>
        <w:rPr>
          <w:rFonts w:ascii="Times New Roman" w:hAnsi="Times New Roman"/>
          <w:b/>
          <w:i w:val="0"/>
          <w:color w:val="0000FF"/>
          <w:sz w:val="26"/>
          <w:szCs w:val="26"/>
        </w:rPr>
      </w:pPr>
      <w:r w:rsidRPr="00880A19">
        <w:rPr>
          <w:rFonts w:ascii="Times New Roman" w:hAnsi="Times New Roman"/>
          <w:b/>
          <w:i w:val="0"/>
          <w:color w:val="0000FF"/>
          <w:sz w:val="26"/>
          <w:szCs w:val="26"/>
        </w:rPr>
        <w:t>tại Bệnh viện đa khoa trung tâm an Giang</w:t>
      </w:r>
    </w:p>
    <w:p w:rsidR="00EC5D69" w:rsidRPr="00BF2A67" w:rsidRDefault="001C7240" w:rsidP="008E1826">
      <w:pPr>
        <w:spacing w:before="480" w:after="120"/>
        <w:jc w:val="center"/>
        <w:rPr>
          <w:rFonts w:ascii="Times New Roman" w:hAnsi="Times New Roman"/>
          <w:b/>
          <w:i/>
          <w:sz w:val="28"/>
          <w:szCs w:val="28"/>
        </w:rPr>
      </w:pPr>
      <w:r w:rsidRPr="00BF2A67">
        <w:rPr>
          <w:rFonts w:ascii="Times New Roman" w:hAnsi="Times New Roman"/>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2351405</wp:posOffset>
                </wp:positionH>
                <wp:positionV relativeFrom="paragraph">
                  <wp:posOffset>80645</wp:posOffset>
                </wp:positionV>
                <wp:extent cx="1147445" cy="0"/>
                <wp:effectExtent l="0" t="0" r="0" b="0"/>
                <wp:wrapTopAndBottom/>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7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D176F"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15pt,6.35pt" to="27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u1K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">
                <w10:wrap type="topAndBottom"/>
              </v:line>
            </w:pict>
          </mc:Fallback>
        </mc:AlternateContent>
      </w:r>
      <w:r w:rsidR="00EC5D69" w:rsidRPr="00BF2A67">
        <w:rPr>
          <w:rFonts w:ascii="Times New Roman" w:hAnsi="Times New Roman"/>
          <w:b/>
          <w:sz w:val="28"/>
          <w:szCs w:val="28"/>
        </w:rPr>
        <w:t>GIÁM ĐỐC BỆNH VIỆN Đ</w:t>
      </w:r>
      <w:r w:rsidR="00DA5725" w:rsidRPr="00BF2A67">
        <w:rPr>
          <w:rFonts w:ascii="Times New Roman" w:hAnsi="Times New Roman"/>
          <w:b/>
          <w:sz w:val="28"/>
          <w:szCs w:val="28"/>
        </w:rPr>
        <w:t xml:space="preserve">A </w:t>
      </w:r>
      <w:r w:rsidR="00EC5D69" w:rsidRPr="00BF2A67">
        <w:rPr>
          <w:rFonts w:ascii="Times New Roman" w:hAnsi="Times New Roman"/>
          <w:b/>
          <w:sz w:val="28"/>
          <w:szCs w:val="28"/>
        </w:rPr>
        <w:t>K</w:t>
      </w:r>
      <w:r w:rsidR="00DA5725" w:rsidRPr="00BF2A67">
        <w:rPr>
          <w:rFonts w:ascii="Times New Roman" w:hAnsi="Times New Roman"/>
          <w:b/>
          <w:sz w:val="28"/>
          <w:szCs w:val="28"/>
        </w:rPr>
        <w:t xml:space="preserve">HOA </w:t>
      </w:r>
      <w:r w:rsidR="00EC5D69" w:rsidRPr="00BF2A67">
        <w:rPr>
          <w:rFonts w:ascii="Times New Roman" w:hAnsi="Times New Roman"/>
          <w:b/>
          <w:sz w:val="28"/>
          <w:szCs w:val="28"/>
        </w:rPr>
        <w:t>T</w:t>
      </w:r>
      <w:r w:rsidR="00DA5725" w:rsidRPr="00BF2A67">
        <w:rPr>
          <w:rFonts w:ascii="Times New Roman" w:hAnsi="Times New Roman"/>
          <w:b/>
          <w:sz w:val="28"/>
          <w:szCs w:val="28"/>
        </w:rPr>
        <w:t xml:space="preserve">RUNG </w:t>
      </w:r>
      <w:r w:rsidR="00EC5D69" w:rsidRPr="00BF2A67">
        <w:rPr>
          <w:rFonts w:ascii="Times New Roman" w:hAnsi="Times New Roman"/>
          <w:b/>
          <w:sz w:val="28"/>
          <w:szCs w:val="28"/>
        </w:rPr>
        <w:t>T</w:t>
      </w:r>
      <w:r w:rsidR="00DA5725" w:rsidRPr="00BF2A67">
        <w:rPr>
          <w:rFonts w:ascii="Times New Roman" w:hAnsi="Times New Roman"/>
          <w:b/>
          <w:sz w:val="28"/>
          <w:szCs w:val="28"/>
        </w:rPr>
        <w:t>ÂM</w:t>
      </w:r>
      <w:r w:rsidR="00EC5D69" w:rsidRPr="00BF2A67">
        <w:rPr>
          <w:rFonts w:ascii="Times New Roman" w:hAnsi="Times New Roman"/>
          <w:b/>
          <w:sz w:val="28"/>
          <w:szCs w:val="28"/>
        </w:rPr>
        <w:t xml:space="preserve"> AN GIANG</w:t>
      </w:r>
      <w:r w:rsidR="00EC5D69" w:rsidRPr="00BF2A67">
        <w:rPr>
          <w:rFonts w:ascii="Times New Roman" w:hAnsi="Times New Roman"/>
          <w:b/>
          <w:i/>
          <w:sz w:val="28"/>
          <w:szCs w:val="28"/>
        </w:rPr>
        <w:t xml:space="preserve"> </w:t>
      </w:r>
    </w:p>
    <w:p w:rsidR="00AD0A0C" w:rsidRPr="00CF49D5" w:rsidRDefault="00AD0A0C" w:rsidP="00CF49D5">
      <w:pPr>
        <w:spacing w:before="120" w:line="288" w:lineRule="auto"/>
        <w:ind w:firstLine="720"/>
        <w:jc w:val="both"/>
        <w:rPr>
          <w:rFonts w:ascii="Times New Roman" w:hAnsi="Times New Roman"/>
          <w:i/>
          <w:iCs/>
          <w:sz w:val="28"/>
          <w:szCs w:val="28"/>
        </w:rPr>
      </w:pPr>
      <w:r w:rsidRPr="00CF49D5">
        <w:rPr>
          <w:rFonts w:ascii="Times New Roman" w:hAnsi="Times New Roman"/>
          <w:i/>
          <w:iCs/>
          <w:sz w:val="28"/>
          <w:szCs w:val="28"/>
        </w:rPr>
        <w:t>Căn cứ Luật Khám bệnh, chữa bệnh ngày 23 tháng 11 năm 2009;</w:t>
      </w:r>
    </w:p>
    <w:p w:rsidR="00537B74" w:rsidRPr="00CF49D5" w:rsidRDefault="00537B74" w:rsidP="00CF49D5">
      <w:pPr>
        <w:spacing w:before="120" w:line="288" w:lineRule="auto"/>
        <w:ind w:firstLine="720"/>
        <w:jc w:val="both"/>
        <w:rPr>
          <w:rFonts w:ascii="Times New Roman" w:hAnsi="Times New Roman"/>
          <w:i/>
          <w:iCs/>
          <w:sz w:val="28"/>
          <w:szCs w:val="28"/>
        </w:rPr>
      </w:pPr>
      <w:r w:rsidRPr="00CF49D5">
        <w:rPr>
          <w:rFonts w:ascii="Times New Roman" w:hAnsi="Times New Roman"/>
          <w:i/>
          <w:iCs/>
          <w:sz w:val="28"/>
          <w:szCs w:val="28"/>
        </w:rPr>
        <w:t xml:space="preserve">Căn cứ Thông tư </w:t>
      </w:r>
      <w:r w:rsidR="00490A63" w:rsidRPr="00CF49D5">
        <w:rPr>
          <w:rFonts w:ascii="Times New Roman" w:hAnsi="Times New Roman"/>
          <w:i/>
          <w:iCs/>
          <w:sz w:val="28"/>
          <w:szCs w:val="28"/>
        </w:rPr>
        <w:t>1</w:t>
      </w:r>
      <w:r w:rsidR="000C61A7" w:rsidRPr="00CF49D5">
        <w:rPr>
          <w:rFonts w:ascii="Times New Roman" w:hAnsi="Times New Roman"/>
          <w:i/>
          <w:iCs/>
          <w:sz w:val="28"/>
          <w:szCs w:val="28"/>
        </w:rPr>
        <w:t>3</w:t>
      </w:r>
      <w:r w:rsidRPr="00CF49D5">
        <w:rPr>
          <w:rFonts w:ascii="Times New Roman" w:hAnsi="Times New Roman"/>
          <w:i/>
          <w:iCs/>
          <w:sz w:val="28"/>
          <w:szCs w:val="28"/>
        </w:rPr>
        <w:t>/201</w:t>
      </w:r>
      <w:r w:rsidR="00490A63" w:rsidRPr="00CF49D5">
        <w:rPr>
          <w:rFonts w:ascii="Times New Roman" w:hAnsi="Times New Roman"/>
          <w:i/>
          <w:iCs/>
          <w:sz w:val="28"/>
          <w:szCs w:val="28"/>
        </w:rPr>
        <w:t>9</w:t>
      </w:r>
      <w:r w:rsidRPr="00CF49D5">
        <w:rPr>
          <w:rFonts w:ascii="Times New Roman" w:hAnsi="Times New Roman"/>
          <w:i/>
          <w:iCs/>
          <w:sz w:val="28"/>
          <w:szCs w:val="28"/>
        </w:rPr>
        <w:t>/TT-BYT ngày 0</w:t>
      </w:r>
      <w:r w:rsidR="00490A63" w:rsidRPr="00CF49D5">
        <w:rPr>
          <w:rFonts w:ascii="Times New Roman" w:hAnsi="Times New Roman"/>
          <w:i/>
          <w:iCs/>
          <w:sz w:val="28"/>
          <w:szCs w:val="28"/>
        </w:rPr>
        <w:t>5</w:t>
      </w:r>
      <w:r w:rsidRPr="00CF49D5">
        <w:rPr>
          <w:rFonts w:ascii="Times New Roman" w:hAnsi="Times New Roman"/>
          <w:i/>
          <w:iCs/>
          <w:sz w:val="28"/>
          <w:szCs w:val="28"/>
        </w:rPr>
        <w:t>/</w:t>
      </w:r>
      <w:r w:rsidR="00490A63" w:rsidRPr="00CF49D5">
        <w:rPr>
          <w:rFonts w:ascii="Times New Roman" w:hAnsi="Times New Roman"/>
          <w:i/>
          <w:iCs/>
          <w:sz w:val="28"/>
          <w:szCs w:val="28"/>
        </w:rPr>
        <w:t>07</w:t>
      </w:r>
      <w:r w:rsidRPr="00CF49D5">
        <w:rPr>
          <w:rFonts w:ascii="Times New Roman" w:hAnsi="Times New Roman"/>
          <w:i/>
          <w:iCs/>
          <w:sz w:val="28"/>
          <w:szCs w:val="28"/>
        </w:rPr>
        <w:t>/201</w:t>
      </w:r>
      <w:r w:rsidR="00490A63" w:rsidRPr="00CF49D5">
        <w:rPr>
          <w:rFonts w:ascii="Times New Roman" w:hAnsi="Times New Roman"/>
          <w:i/>
          <w:iCs/>
          <w:sz w:val="28"/>
          <w:szCs w:val="28"/>
        </w:rPr>
        <w:t>9</w:t>
      </w:r>
      <w:r w:rsidRPr="00CF49D5">
        <w:rPr>
          <w:rFonts w:ascii="Times New Roman" w:hAnsi="Times New Roman"/>
          <w:i/>
          <w:iCs/>
          <w:sz w:val="28"/>
          <w:szCs w:val="28"/>
        </w:rPr>
        <w:t xml:space="preserve"> của Bộ Y tế về việc </w:t>
      </w:r>
      <w:r w:rsidR="00490A63" w:rsidRPr="00CF49D5">
        <w:rPr>
          <w:rFonts w:ascii="Times New Roman" w:hAnsi="Times New Roman"/>
          <w:i/>
          <w:iCs/>
          <w:sz w:val="28"/>
          <w:szCs w:val="28"/>
        </w:rPr>
        <w:t xml:space="preserve">sửa </w:t>
      </w:r>
      <w:r w:rsidR="00490A63" w:rsidRPr="00CF49D5">
        <w:rPr>
          <w:rFonts w:ascii="Times New Roman" w:hAnsi="Times New Roman" w:hint="eastAsia"/>
          <w:i/>
          <w:iCs/>
          <w:sz w:val="28"/>
          <w:szCs w:val="28"/>
        </w:rPr>
        <w:t>đ</w:t>
      </w:r>
      <w:r w:rsidR="00490A63" w:rsidRPr="00CF49D5">
        <w:rPr>
          <w:rFonts w:ascii="Times New Roman" w:hAnsi="Times New Roman"/>
          <w:i/>
          <w:iCs/>
          <w:sz w:val="28"/>
          <w:szCs w:val="28"/>
        </w:rPr>
        <w:t xml:space="preserve">ổi, bổ sung một số </w:t>
      </w:r>
      <w:r w:rsidR="00490A63" w:rsidRPr="00CF49D5">
        <w:rPr>
          <w:rFonts w:ascii="Times New Roman" w:hAnsi="Times New Roman" w:hint="eastAsia"/>
          <w:i/>
          <w:iCs/>
          <w:sz w:val="28"/>
          <w:szCs w:val="28"/>
        </w:rPr>
        <w:t>đ</w:t>
      </w:r>
      <w:r w:rsidR="00490A63" w:rsidRPr="00CF49D5">
        <w:rPr>
          <w:rFonts w:ascii="Times New Roman" w:hAnsi="Times New Roman"/>
          <w:i/>
          <w:iCs/>
          <w:sz w:val="28"/>
          <w:szCs w:val="28"/>
        </w:rPr>
        <w:t>iều của thông t</w:t>
      </w:r>
      <w:r w:rsidR="00490A63" w:rsidRPr="00CF49D5">
        <w:rPr>
          <w:rFonts w:ascii="Times New Roman" w:hAnsi="Times New Roman" w:hint="eastAsia"/>
          <w:i/>
          <w:iCs/>
          <w:sz w:val="28"/>
          <w:szCs w:val="28"/>
        </w:rPr>
        <w:t>ư</w:t>
      </w:r>
      <w:r w:rsidR="00490A63" w:rsidRPr="00CF49D5">
        <w:rPr>
          <w:rFonts w:ascii="Times New Roman" w:hAnsi="Times New Roman"/>
          <w:i/>
          <w:iCs/>
          <w:sz w:val="28"/>
          <w:szCs w:val="28"/>
        </w:rPr>
        <w:t xml:space="preserve"> số 39/2018/TT-BYT ngày 30 tháng 11 n</w:t>
      </w:r>
      <w:r w:rsidR="00490A63" w:rsidRPr="00CF49D5">
        <w:rPr>
          <w:rFonts w:ascii="Times New Roman" w:hAnsi="Times New Roman" w:hint="eastAsia"/>
          <w:i/>
          <w:iCs/>
          <w:sz w:val="28"/>
          <w:szCs w:val="28"/>
        </w:rPr>
        <w:t>ă</w:t>
      </w:r>
      <w:r w:rsidR="00490A63" w:rsidRPr="00CF49D5">
        <w:rPr>
          <w:rFonts w:ascii="Times New Roman" w:hAnsi="Times New Roman"/>
          <w:i/>
          <w:iCs/>
          <w:sz w:val="28"/>
          <w:szCs w:val="28"/>
        </w:rPr>
        <w:t>m 2018 của Bộ tr</w:t>
      </w:r>
      <w:r w:rsidR="00490A63" w:rsidRPr="00CF49D5">
        <w:rPr>
          <w:rFonts w:ascii="Times New Roman" w:hAnsi="Times New Roman" w:hint="eastAsia"/>
          <w:i/>
          <w:iCs/>
          <w:sz w:val="28"/>
          <w:szCs w:val="28"/>
        </w:rPr>
        <w:t>ư</w:t>
      </w:r>
      <w:r w:rsidR="00490A63" w:rsidRPr="00CF49D5">
        <w:rPr>
          <w:rFonts w:ascii="Times New Roman" w:hAnsi="Times New Roman"/>
          <w:i/>
          <w:iCs/>
          <w:sz w:val="28"/>
          <w:szCs w:val="28"/>
        </w:rPr>
        <w:t xml:space="preserve">ởng Bộ Y tế quy </w:t>
      </w:r>
      <w:r w:rsidR="00490A63" w:rsidRPr="00CF49D5">
        <w:rPr>
          <w:rFonts w:ascii="Times New Roman" w:hAnsi="Times New Roman" w:hint="eastAsia"/>
          <w:i/>
          <w:iCs/>
          <w:sz w:val="28"/>
          <w:szCs w:val="28"/>
        </w:rPr>
        <w:t>đ</w:t>
      </w:r>
      <w:r w:rsidR="00490A63" w:rsidRPr="00CF49D5">
        <w:rPr>
          <w:rFonts w:ascii="Times New Roman" w:hAnsi="Times New Roman"/>
          <w:i/>
          <w:iCs/>
          <w:sz w:val="28"/>
          <w:szCs w:val="28"/>
        </w:rPr>
        <w:t>ịnh thống nhất giá dịch vụ khám bệnh, chữa bệnh bảo hiểm y tế giữa các bệnh viện cùng hạng trên toàn quốc và h</w:t>
      </w:r>
      <w:r w:rsidR="00490A63" w:rsidRPr="00CF49D5">
        <w:rPr>
          <w:rFonts w:ascii="Times New Roman" w:hAnsi="Times New Roman" w:hint="eastAsia"/>
          <w:i/>
          <w:iCs/>
          <w:sz w:val="28"/>
          <w:szCs w:val="28"/>
        </w:rPr>
        <w:t>ư</w:t>
      </w:r>
      <w:r w:rsidR="00490A63" w:rsidRPr="00CF49D5">
        <w:rPr>
          <w:rFonts w:ascii="Times New Roman" w:hAnsi="Times New Roman"/>
          <w:i/>
          <w:iCs/>
          <w:sz w:val="28"/>
          <w:szCs w:val="28"/>
        </w:rPr>
        <w:t>ớng dẫn áp dụng giá, thanh toán chi phí khám bệnh, chữa bệnh trong một số tr</w:t>
      </w:r>
      <w:r w:rsidR="00490A63" w:rsidRPr="00CF49D5">
        <w:rPr>
          <w:rFonts w:ascii="Times New Roman" w:hAnsi="Times New Roman" w:hint="eastAsia"/>
          <w:i/>
          <w:iCs/>
          <w:sz w:val="28"/>
          <w:szCs w:val="28"/>
        </w:rPr>
        <w:t>ư</w:t>
      </w:r>
      <w:r w:rsidR="00490A63" w:rsidRPr="00CF49D5">
        <w:rPr>
          <w:rFonts w:ascii="Times New Roman" w:hAnsi="Times New Roman"/>
          <w:i/>
          <w:iCs/>
          <w:sz w:val="28"/>
          <w:szCs w:val="28"/>
        </w:rPr>
        <w:t>ờng hợp</w:t>
      </w:r>
      <w:r w:rsidRPr="00CF49D5">
        <w:rPr>
          <w:rFonts w:ascii="Times New Roman" w:hAnsi="Times New Roman"/>
          <w:i/>
          <w:iCs/>
          <w:sz w:val="28"/>
          <w:szCs w:val="28"/>
        </w:rPr>
        <w:t>;</w:t>
      </w:r>
    </w:p>
    <w:p w:rsidR="00B3471D" w:rsidRPr="00CF49D5" w:rsidRDefault="00B3471D" w:rsidP="00CF49D5">
      <w:pPr>
        <w:spacing w:before="120" w:line="288" w:lineRule="auto"/>
        <w:ind w:firstLine="720"/>
        <w:jc w:val="both"/>
        <w:rPr>
          <w:rFonts w:ascii="Times New Roman" w:hAnsi="Times New Roman"/>
          <w:i/>
          <w:iCs/>
          <w:sz w:val="28"/>
          <w:szCs w:val="28"/>
        </w:rPr>
      </w:pPr>
      <w:r w:rsidRPr="00CF49D5">
        <w:rPr>
          <w:rFonts w:ascii="Times New Roman" w:hAnsi="Times New Roman"/>
          <w:i/>
          <w:iCs/>
          <w:sz w:val="28"/>
          <w:szCs w:val="28"/>
        </w:rPr>
        <w:t xml:space="preserve">Căn cứ Thông tư 14/2019/TT-BYT ngày 05/07/2019 của Bộ Y tế về việc sửa </w:t>
      </w:r>
      <w:r w:rsidRPr="00CF49D5">
        <w:rPr>
          <w:rFonts w:ascii="Times New Roman" w:hAnsi="Times New Roman" w:hint="eastAsia"/>
          <w:i/>
          <w:iCs/>
          <w:sz w:val="28"/>
          <w:szCs w:val="28"/>
        </w:rPr>
        <w:t>đ</w:t>
      </w:r>
      <w:r w:rsidRPr="00CF49D5">
        <w:rPr>
          <w:rFonts w:ascii="Times New Roman" w:hAnsi="Times New Roman"/>
          <w:i/>
          <w:iCs/>
          <w:sz w:val="28"/>
          <w:szCs w:val="28"/>
        </w:rPr>
        <w:t xml:space="preserve">ổi, bổ sung một số </w:t>
      </w:r>
      <w:r w:rsidRPr="00CF49D5">
        <w:rPr>
          <w:rFonts w:ascii="Times New Roman" w:hAnsi="Times New Roman" w:hint="eastAsia"/>
          <w:i/>
          <w:iCs/>
          <w:sz w:val="28"/>
          <w:szCs w:val="28"/>
        </w:rPr>
        <w:t>đ</w:t>
      </w:r>
      <w:r w:rsidRPr="00CF49D5">
        <w:rPr>
          <w:rFonts w:ascii="Times New Roman" w:hAnsi="Times New Roman"/>
          <w:i/>
          <w:iCs/>
          <w:sz w:val="28"/>
          <w:szCs w:val="28"/>
        </w:rPr>
        <w:t>iều của thông t</w:t>
      </w:r>
      <w:r w:rsidRPr="00CF49D5">
        <w:rPr>
          <w:rFonts w:ascii="Times New Roman" w:hAnsi="Times New Roman" w:hint="eastAsia"/>
          <w:i/>
          <w:iCs/>
          <w:sz w:val="28"/>
          <w:szCs w:val="28"/>
        </w:rPr>
        <w:t>ư</w:t>
      </w:r>
      <w:r w:rsidRPr="00CF49D5">
        <w:rPr>
          <w:rFonts w:ascii="Times New Roman" w:hAnsi="Times New Roman"/>
          <w:i/>
          <w:iCs/>
          <w:sz w:val="28"/>
          <w:szCs w:val="28"/>
        </w:rPr>
        <w:t xml:space="preserve"> số 37/2018/tt-byt ngày 30 tháng 11 n</w:t>
      </w:r>
      <w:r w:rsidRPr="00CF49D5">
        <w:rPr>
          <w:rFonts w:ascii="Times New Roman" w:hAnsi="Times New Roman" w:hint="eastAsia"/>
          <w:i/>
          <w:iCs/>
          <w:sz w:val="28"/>
          <w:szCs w:val="28"/>
        </w:rPr>
        <w:t>ă</w:t>
      </w:r>
      <w:r w:rsidRPr="00CF49D5">
        <w:rPr>
          <w:rFonts w:ascii="Times New Roman" w:hAnsi="Times New Roman"/>
          <w:i/>
          <w:iCs/>
          <w:sz w:val="28"/>
          <w:szCs w:val="28"/>
        </w:rPr>
        <w:t>m 2018 của bộ tr</w:t>
      </w:r>
      <w:r w:rsidRPr="00CF49D5">
        <w:rPr>
          <w:rFonts w:ascii="Times New Roman" w:hAnsi="Times New Roman" w:hint="eastAsia"/>
          <w:i/>
          <w:iCs/>
          <w:sz w:val="28"/>
          <w:szCs w:val="28"/>
        </w:rPr>
        <w:t>ư</w:t>
      </w:r>
      <w:r w:rsidRPr="00CF49D5">
        <w:rPr>
          <w:rFonts w:ascii="Times New Roman" w:hAnsi="Times New Roman"/>
          <w:i/>
          <w:iCs/>
          <w:sz w:val="28"/>
          <w:szCs w:val="28"/>
        </w:rPr>
        <w:t xml:space="preserve">ởng bộ y tế quy </w:t>
      </w:r>
      <w:r w:rsidRPr="00CF49D5">
        <w:rPr>
          <w:rFonts w:ascii="Times New Roman" w:hAnsi="Times New Roman" w:hint="eastAsia"/>
          <w:i/>
          <w:iCs/>
          <w:sz w:val="28"/>
          <w:szCs w:val="28"/>
        </w:rPr>
        <w:t>đ</w:t>
      </w:r>
      <w:r w:rsidRPr="00CF49D5">
        <w:rPr>
          <w:rFonts w:ascii="Times New Roman" w:hAnsi="Times New Roman"/>
          <w:i/>
          <w:iCs/>
          <w:sz w:val="28"/>
          <w:szCs w:val="28"/>
        </w:rPr>
        <w:t xml:space="preserve">ịnh mức tối </w:t>
      </w:r>
      <w:r w:rsidRPr="00CF49D5">
        <w:rPr>
          <w:rFonts w:ascii="Times New Roman" w:hAnsi="Times New Roman" w:hint="eastAsia"/>
          <w:i/>
          <w:iCs/>
          <w:sz w:val="28"/>
          <w:szCs w:val="28"/>
        </w:rPr>
        <w:t>đ</w:t>
      </w:r>
      <w:r w:rsidRPr="00CF49D5">
        <w:rPr>
          <w:rFonts w:ascii="Times New Roman" w:hAnsi="Times New Roman"/>
          <w:i/>
          <w:iCs/>
          <w:sz w:val="28"/>
          <w:szCs w:val="28"/>
        </w:rPr>
        <w:t>a khung giá dịch vụ khám bệnh, chữa bệnh không thuộc phạm vi thanh toán của quỹ bảo hiểm y tế trong các c</w:t>
      </w:r>
      <w:r w:rsidRPr="00CF49D5">
        <w:rPr>
          <w:rFonts w:ascii="Times New Roman" w:hAnsi="Times New Roman" w:hint="eastAsia"/>
          <w:i/>
          <w:iCs/>
          <w:sz w:val="28"/>
          <w:szCs w:val="28"/>
        </w:rPr>
        <w:t>ơ</w:t>
      </w:r>
      <w:r w:rsidRPr="00CF49D5">
        <w:rPr>
          <w:rFonts w:ascii="Times New Roman" w:hAnsi="Times New Roman"/>
          <w:i/>
          <w:iCs/>
          <w:sz w:val="28"/>
          <w:szCs w:val="28"/>
        </w:rPr>
        <w:t xml:space="preserve"> sở khám bệnh, chữa bệnh của nhà n</w:t>
      </w:r>
      <w:r w:rsidRPr="00CF49D5">
        <w:rPr>
          <w:rFonts w:ascii="Times New Roman" w:hAnsi="Times New Roman" w:hint="eastAsia"/>
          <w:i/>
          <w:iCs/>
          <w:sz w:val="28"/>
          <w:szCs w:val="28"/>
        </w:rPr>
        <w:t>ư</w:t>
      </w:r>
      <w:r w:rsidRPr="00CF49D5">
        <w:rPr>
          <w:rFonts w:ascii="Times New Roman" w:hAnsi="Times New Roman"/>
          <w:i/>
          <w:iCs/>
          <w:sz w:val="28"/>
          <w:szCs w:val="28"/>
        </w:rPr>
        <w:t>ớc và h</w:t>
      </w:r>
      <w:r w:rsidRPr="00CF49D5">
        <w:rPr>
          <w:rFonts w:ascii="Times New Roman" w:hAnsi="Times New Roman" w:hint="eastAsia"/>
          <w:i/>
          <w:iCs/>
          <w:sz w:val="28"/>
          <w:szCs w:val="28"/>
        </w:rPr>
        <w:t>ư</w:t>
      </w:r>
      <w:r w:rsidRPr="00CF49D5">
        <w:rPr>
          <w:rFonts w:ascii="Times New Roman" w:hAnsi="Times New Roman"/>
          <w:i/>
          <w:iCs/>
          <w:sz w:val="28"/>
          <w:szCs w:val="28"/>
        </w:rPr>
        <w:t>ớng dẫn áp dụng giá, thanh toán chi phí khám bệnh, chữa bệnh trong một số tr</w:t>
      </w:r>
      <w:r w:rsidRPr="00CF49D5">
        <w:rPr>
          <w:rFonts w:ascii="Times New Roman" w:hAnsi="Times New Roman" w:hint="eastAsia"/>
          <w:i/>
          <w:iCs/>
          <w:sz w:val="28"/>
          <w:szCs w:val="28"/>
        </w:rPr>
        <w:t>ư</w:t>
      </w:r>
      <w:r w:rsidRPr="00CF49D5">
        <w:rPr>
          <w:rFonts w:ascii="Times New Roman" w:hAnsi="Times New Roman"/>
          <w:i/>
          <w:iCs/>
          <w:sz w:val="28"/>
          <w:szCs w:val="28"/>
        </w:rPr>
        <w:t>ờng hợp;</w:t>
      </w:r>
    </w:p>
    <w:p w:rsidR="00CF49D5" w:rsidRPr="00CF49D5" w:rsidRDefault="00CF49D5" w:rsidP="00CF49D5">
      <w:pPr>
        <w:spacing w:before="120" w:line="288" w:lineRule="auto"/>
        <w:ind w:firstLine="720"/>
        <w:jc w:val="both"/>
        <w:rPr>
          <w:rFonts w:ascii="Times New Roman" w:hAnsi="Times New Roman"/>
          <w:i/>
          <w:iCs/>
          <w:sz w:val="28"/>
          <w:szCs w:val="28"/>
        </w:rPr>
      </w:pPr>
      <w:r w:rsidRPr="00CF49D5">
        <w:rPr>
          <w:rFonts w:ascii="Times New Roman" w:hAnsi="Times New Roman"/>
          <w:i/>
          <w:iCs/>
          <w:sz w:val="28"/>
          <w:szCs w:val="28"/>
        </w:rPr>
        <w:t>Căn cứ Quyết định số 954/QĐ-SYT ngày 22/08/2022 của Sở Y tế An Giang về việc phê duyệt bổ sung Danh mục kỹ thuật trong khám chữa bệnh thực hiện tại Bệnh viện đa khoa trung tâm An Giang;</w:t>
      </w:r>
    </w:p>
    <w:p w:rsidR="00CF49D5" w:rsidRPr="00CF49D5" w:rsidRDefault="00CF49D5" w:rsidP="00CF49D5">
      <w:pPr>
        <w:spacing w:before="120" w:line="288" w:lineRule="auto"/>
        <w:ind w:firstLine="709"/>
        <w:jc w:val="both"/>
        <w:rPr>
          <w:rFonts w:ascii="Times New Roman" w:hAnsi="Times New Roman"/>
          <w:i/>
          <w:iCs/>
          <w:sz w:val="28"/>
          <w:szCs w:val="28"/>
        </w:rPr>
      </w:pPr>
      <w:r w:rsidRPr="00CF49D5">
        <w:rPr>
          <w:rFonts w:ascii="Times New Roman" w:hAnsi="Times New Roman"/>
          <w:i/>
          <w:iCs/>
          <w:sz w:val="28"/>
          <w:szCs w:val="28"/>
        </w:rPr>
        <w:t>Căn cứ Biên bản thẩm định bổ sung hợp đồng KCB BHYT ngày 13/9/2022 giữa BHXH tỉnh và Bệnh viện ĐKTT An Giang</w:t>
      </w:r>
      <w:r>
        <w:rPr>
          <w:rFonts w:ascii="Times New Roman" w:hAnsi="Times New Roman"/>
          <w:i/>
          <w:iCs/>
          <w:sz w:val="28"/>
          <w:szCs w:val="28"/>
        </w:rPr>
        <w:t>;</w:t>
      </w:r>
    </w:p>
    <w:p w:rsidR="00537B74" w:rsidRPr="00CF49D5" w:rsidRDefault="00CF49D5" w:rsidP="00CF49D5">
      <w:pPr>
        <w:spacing w:before="120" w:line="288" w:lineRule="auto"/>
        <w:ind w:firstLine="709"/>
        <w:jc w:val="both"/>
        <w:rPr>
          <w:rFonts w:ascii="Times New Roman" w:hAnsi="Times New Roman"/>
          <w:i/>
          <w:iCs/>
          <w:sz w:val="28"/>
          <w:szCs w:val="28"/>
        </w:rPr>
      </w:pPr>
      <w:r w:rsidRPr="00CF49D5">
        <w:rPr>
          <w:rFonts w:ascii="Times New Roman" w:hAnsi="Times New Roman"/>
          <w:i/>
          <w:iCs/>
          <w:sz w:val="28"/>
          <w:szCs w:val="28"/>
        </w:rPr>
        <w:tab/>
      </w:r>
      <w:r w:rsidR="00537B74" w:rsidRPr="00CF49D5">
        <w:rPr>
          <w:rFonts w:ascii="Times New Roman" w:hAnsi="Times New Roman"/>
          <w:i/>
          <w:iCs/>
          <w:sz w:val="28"/>
          <w:szCs w:val="28"/>
        </w:rPr>
        <w:t>Theo đề nghị của Trưởng phòng Kế hoạch tổng hợp và Tài chính kế toán</w:t>
      </w:r>
      <w:r w:rsidRPr="00CF49D5">
        <w:rPr>
          <w:rFonts w:ascii="Times New Roman" w:hAnsi="Times New Roman"/>
          <w:i/>
          <w:iCs/>
          <w:sz w:val="28"/>
          <w:szCs w:val="28"/>
        </w:rPr>
        <w:t>.</w:t>
      </w:r>
    </w:p>
    <w:p w:rsidR="00DC4AE8" w:rsidRPr="00E64683" w:rsidRDefault="00DC4AE8" w:rsidP="00E64683">
      <w:pPr>
        <w:spacing w:before="120" w:line="264" w:lineRule="auto"/>
        <w:jc w:val="center"/>
        <w:rPr>
          <w:rFonts w:ascii="Times New Roman" w:hAnsi="Times New Roman"/>
          <w:b/>
          <w:sz w:val="28"/>
          <w:szCs w:val="28"/>
        </w:rPr>
      </w:pPr>
      <w:r w:rsidRPr="00E64683">
        <w:rPr>
          <w:rFonts w:ascii="Times New Roman" w:hAnsi="Times New Roman"/>
          <w:b/>
          <w:sz w:val="28"/>
          <w:szCs w:val="28"/>
        </w:rPr>
        <w:t>QUYẾT ĐỊNH:</w:t>
      </w:r>
    </w:p>
    <w:p w:rsidR="00AD0A0C" w:rsidRPr="00E64683" w:rsidRDefault="00AD0A0C" w:rsidP="00CF49D5">
      <w:pPr>
        <w:spacing w:before="120" w:line="288" w:lineRule="auto"/>
        <w:ind w:firstLine="720"/>
        <w:jc w:val="both"/>
        <w:rPr>
          <w:rFonts w:ascii="Times New Roman" w:hAnsi="Times New Roman"/>
          <w:sz w:val="28"/>
          <w:szCs w:val="28"/>
        </w:rPr>
      </w:pPr>
      <w:r w:rsidRPr="00E64683">
        <w:rPr>
          <w:rFonts w:ascii="Times New Roman" w:hAnsi="Times New Roman"/>
          <w:b/>
          <w:sz w:val="28"/>
          <w:szCs w:val="28"/>
        </w:rPr>
        <w:t>Điều 1.</w:t>
      </w:r>
      <w:r w:rsidRPr="00E64683">
        <w:rPr>
          <w:rFonts w:ascii="Times New Roman" w:hAnsi="Times New Roman"/>
          <w:sz w:val="28"/>
          <w:szCs w:val="28"/>
        </w:rPr>
        <w:t xml:space="preserve"> Ban hành kèm theo Quyết định này giá dịch vụ khám bệnh, chữa bệnh Bảo hiểm y tế</w:t>
      </w:r>
      <w:r w:rsidR="00B3471D">
        <w:rPr>
          <w:rFonts w:ascii="Times New Roman" w:hAnsi="Times New Roman"/>
          <w:sz w:val="28"/>
          <w:szCs w:val="28"/>
        </w:rPr>
        <w:t xml:space="preserve"> và thu phí</w:t>
      </w:r>
      <w:r w:rsidRPr="00E64683">
        <w:rPr>
          <w:rFonts w:ascii="Times New Roman" w:hAnsi="Times New Roman"/>
          <w:sz w:val="28"/>
          <w:szCs w:val="28"/>
        </w:rPr>
        <w:t xml:space="preserve"> </w:t>
      </w:r>
      <w:r w:rsidR="00880A19">
        <w:rPr>
          <w:rFonts w:ascii="Times New Roman" w:hAnsi="Times New Roman"/>
          <w:sz w:val="28"/>
          <w:szCs w:val="28"/>
        </w:rPr>
        <w:t xml:space="preserve">bổ sung năm 2022 </w:t>
      </w:r>
      <w:r w:rsidRPr="00E64683">
        <w:rPr>
          <w:rFonts w:ascii="Times New Roman" w:hAnsi="Times New Roman"/>
          <w:sz w:val="28"/>
          <w:szCs w:val="28"/>
        </w:rPr>
        <w:t>tại Bệnh viện đa khoa trung tâm An Giang, cụ thể như sau:</w:t>
      </w:r>
    </w:p>
    <w:p w:rsidR="00AD0A0C" w:rsidRPr="00B3471D" w:rsidRDefault="00AD0A0C" w:rsidP="00880A19">
      <w:pPr>
        <w:spacing w:before="120" w:line="288" w:lineRule="auto"/>
        <w:jc w:val="center"/>
        <w:rPr>
          <w:rFonts w:ascii="Times New Roman" w:hAnsi="Times New Roman"/>
          <w:i/>
          <w:iCs/>
          <w:sz w:val="28"/>
          <w:szCs w:val="28"/>
        </w:rPr>
      </w:pPr>
      <w:r w:rsidRPr="00B3471D">
        <w:rPr>
          <w:rFonts w:ascii="Times New Roman" w:hAnsi="Times New Roman"/>
          <w:i/>
          <w:iCs/>
          <w:sz w:val="28"/>
          <w:szCs w:val="28"/>
        </w:rPr>
        <w:t xml:space="preserve">Giá dịch vụ kỹ thuật </w:t>
      </w:r>
      <w:r w:rsidR="00CF49D5">
        <w:rPr>
          <w:rFonts w:ascii="Times New Roman" w:hAnsi="Times New Roman"/>
          <w:i/>
          <w:iCs/>
          <w:sz w:val="28"/>
          <w:szCs w:val="28"/>
        </w:rPr>
        <w:t xml:space="preserve">BHYT </w:t>
      </w:r>
      <w:r w:rsidRPr="00B3471D">
        <w:rPr>
          <w:rFonts w:ascii="Times New Roman" w:hAnsi="Times New Roman"/>
          <w:i/>
          <w:iCs/>
          <w:sz w:val="28"/>
          <w:szCs w:val="28"/>
        </w:rPr>
        <w:t xml:space="preserve">và </w:t>
      </w:r>
      <w:r w:rsidR="00CF49D5">
        <w:rPr>
          <w:rFonts w:ascii="Times New Roman" w:hAnsi="Times New Roman"/>
          <w:i/>
          <w:iCs/>
          <w:sz w:val="28"/>
          <w:szCs w:val="28"/>
        </w:rPr>
        <w:t>Thu phí</w:t>
      </w:r>
      <w:r w:rsidRPr="00B3471D">
        <w:rPr>
          <w:rFonts w:ascii="Times New Roman" w:hAnsi="Times New Roman"/>
          <w:i/>
          <w:iCs/>
          <w:sz w:val="28"/>
          <w:szCs w:val="28"/>
        </w:rPr>
        <w:t xml:space="preserve"> </w:t>
      </w:r>
      <w:r w:rsidR="00B3471D">
        <w:rPr>
          <w:rFonts w:ascii="Times New Roman" w:hAnsi="Times New Roman"/>
          <w:i/>
          <w:iCs/>
          <w:sz w:val="28"/>
          <w:szCs w:val="28"/>
        </w:rPr>
        <w:t>bổ sung</w:t>
      </w:r>
      <w:r w:rsidR="00880A19">
        <w:rPr>
          <w:rFonts w:ascii="Times New Roman" w:hAnsi="Times New Roman"/>
          <w:i/>
          <w:iCs/>
          <w:sz w:val="28"/>
          <w:szCs w:val="28"/>
        </w:rPr>
        <w:t xml:space="preserve"> năm 2022</w:t>
      </w:r>
      <w:r w:rsidR="00B3471D">
        <w:rPr>
          <w:rFonts w:ascii="Times New Roman" w:hAnsi="Times New Roman"/>
          <w:i/>
          <w:iCs/>
          <w:sz w:val="28"/>
          <w:szCs w:val="28"/>
        </w:rPr>
        <w:t xml:space="preserve"> </w:t>
      </w:r>
      <w:r w:rsidRPr="00B3471D">
        <w:rPr>
          <w:rFonts w:ascii="Times New Roman" w:hAnsi="Times New Roman"/>
          <w:i/>
          <w:iCs/>
          <w:sz w:val="28"/>
          <w:szCs w:val="28"/>
        </w:rPr>
        <w:t>(Phụ lục</w:t>
      </w:r>
      <w:r w:rsidR="00B3471D" w:rsidRPr="00B3471D">
        <w:rPr>
          <w:rFonts w:ascii="Times New Roman" w:hAnsi="Times New Roman"/>
          <w:i/>
          <w:iCs/>
          <w:sz w:val="28"/>
          <w:szCs w:val="28"/>
        </w:rPr>
        <w:t xml:space="preserve"> đính kèm</w:t>
      </w:r>
      <w:r w:rsidRPr="00B3471D">
        <w:rPr>
          <w:rFonts w:ascii="Times New Roman" w:hAnsi="Times New Roman"/>
          <w:i/>
          <w:iCs/>
          <w:sz w:val="28"/>
          <w:szCs w:val="28"/>
        </w:rPr>
        <w:t>)</w:t>
      </w:r>
      <w:r w:rsidR="00E64683" w:rsidRPr="00B3471D">
        <w:rPr>
          <w:rFonts w:ascii="Times New Roman" w:hAnsi="Times New Roman"/>
          <w:i/>
          <w:iCs/>
          <w:sz w:val="28"/>
          <w:szCs w:val="28"/>
        </w:rPr>
        <w:t>.</w:t>
      </w:r>
    </w:p>
    <w:p w:rsidR="00AD0A0C" w:rsidRPr="00E64683" w:rsidRDefault="00AD0A0C" w:rsidP="00CF49D5">
      <w:pPr>
        <w:spacing w:before="240" w:line="288" w:lineRule="auto"/>
        <w:ind w:firstLine="720"/>
        <w:jc w:val="both"/>
        <w:rPr>
          <w:rFonts w:ascii="Times New Roman" w:hAnsi="Times New Roman"/>
          <w:sz w:val="28"/>
          <w:szCs w:val="28"/>
        </w:rPr>
      </w:pPr>
      <w:r w:rsidRPr="00E64683">
        <w:rPr>
          <w:rFonts w:ascii="Times New Roman" w:hAnsi="Times New Roman"/>
          <w:b/>
          <w:sz w:val="28"/>
          <w:szCs w:val="28"/>
        </w:rPr>
        <w:lastRenderedPageBreak/>
        <w:t>Điều 2.</w:t>
      </w:r>
      <w:r w:rsidRPr="00E64683">
        <w:rPr>
          <w:rFonts w:ascii="Times New Roman" w:hAnsi="Times New Roman"/>
          <w:sz w:val="28"/>
          <w:szCs w:val="28"/>
        </w:rPr>
        <w:t xml:space="preserve"> Giao Phòng Kế hoạch tổng hợp, Phòng Tài chính kế toán hướng dẫn các khoa/phòng trong bệnh viện thực hiện việc niêm yết </w:t>
      </w:r>
      <w:r w:rsidR="00786C0B">
        <w:rPr>
          <w:rFonts w:ascii="Times New Roman" w:hAnsi="Times New Roman"/>
          <w:sz w:val="28"/>
          <w:szCs w:val="28"/>
        </w:rPr>
        <w:t xml:space="preserve">bổ sung </w:t>
      </w:r>
      <w:r w:rsidRPr="00E64683">
        <w:rPr>
          <w:rFonts w:ascii="Times New Roman" w:hAnsi="Times New Roman"/>
          <w:sz w:val="28"/>
          <w:szCs w:val="28"/>
        </w:rPr>
        <w:t>giá dịch vụ khám bệnh, chữa bệnh</w:t>
      </w:r>
      <w:r w:rsidR="00E64683" w:rsidRPr="00E64683">
        <w:rPr>
          <w:rFonts w:ascii="Times New Roman" w:hAnsi="Times New Roman"/>
          <w:sz w:val="28"/>
          <w:szCs w:val="28"/>
        </w:rPr>
        <w:t xml:space="preserve"> BHYT</w:t>
      </w:r>
      <w:r w:rsidR="00B3471D">
        <w:rPr>
          <w:rFonts w:ascii="Times New Roman" w:hAnsi="Times New Roman"/>
          <w:sz w:val="28"/>
          <w:szCs w:val="28"/>
        </w:rPr>
        <w:t xml:space="preserve"> và thu phí</w:t>
      </w:r>
      <w:r w:rsidR="00E64683">
        <w:rPr>
          <w:rFonts w:ascii="Times New Roman" w:hAnsi="Times New Roman"/>
          <w:sz w:val="28"/>
          <w:szCs w:val="28"/>
        </w:rPr>
        <w:t>;</w:t>
      </w:r>
      <w:r w:rsidRPr="00E64683">
        <w:rPr>
          <w:rFonts w:ascii="Times New Roman" w:hAnsi="Times New Roman"/>
          <w:sz w:val="28"/>
          <w:szCs w:val="28"/>
        </w:rPr>
        <w:t xml:space="preserve"> tổ chức thu và sử dụng theo đúng quy định hiện hành.</w:t>
      </w:r>
    </w:p>
    <w:p w:rsidR="007A6E5C" w:rsidRPr="00E64683" w:rsidRDefault="00BB0499" w:rsidP="00CF49D5">
      <w:pPr>
        <w:spacing w:before="240" w:line="288" w:lineRule="auto"/>
        <w:ind w:firstLine="720"/>
        <w:jc w:val="both"/>
        <w:rPr>
          <w:rFonts w:ascii="Times New Roman" w:hAnsi="Times New Roman"/>
          <w:sz w:val="28"/>
          <w:szCs w:val="28"/>
        </w:rPr>
      </w:pPr>
      <w:r w:rsidRPr="00E64683">
        <w:rPr>
          <w:rFonts w:ascii="Times New Roman" w:hAnsi="Times New Roman"/>
          <w:b/>
          <w:bCs/>
          <w:sz w:val="28"/>
          <w:szCs w:val="28"/>
        </w:rPr>
        <w:t xml:space="preserve">Điều </w:t>
      </w:r>
      <w:r w:rsidR="00AE1954" w:rsidRPr="00E64683">
        <w:rPr>
          <w:rFonts w:ascii="Times New Roman" w:hAnsi="Times New Roman"/>
          <w:b/>
          <w:bCs/>
          <w:sz w:val="28"/>
          <w:szCs w:val="28"/>
        </w:rPr>
        <w:t>3</w:t>
      </w:r>
      <w:r w:rsidRPr="00E64683">
        <w:rPr>
          <w:rFonts w:ascii="Times New Roman" w:hAnsi="Times New Roman"/>
          <w:b/>
          <w:bCs/>
          <w:sz w:val="28"/>
          <w:szCs w:val="28"/>
        </w:rPr>
        <w:t>.</w:t>
      </w:r>
      <w:r w:rsidRPr="00E64683">
        <w:rPr>
          <w:rFonts w:ascii="Times New Roman" w:hAnsi="Times New Roman"/>
          <w:sz w:val="28"/>
          <w:szCs w:val="28"/>
        </w:rPr>
        <w:t xml:space="preserve"> </w:t>
      </w:r>
      <w:r w:rsidR="00135564" w:rsidRPr="00E64683">
        <w:rPr>
          <w:rFonts w:ascii="Times New Roman" w:hAnsi="Times New Roman"/>
          <w:sz w:val="28"/>
          <w:szCs w:val="28"/>
        </w:rPr>
        <w:t xml:space="preserve">Quyết định này có hiệu lực </w:t>
      </w:r>
      <w:r w:rsidR="0042013D" w:rsidRPr="00E64683">
        <w:rPr>
          <w:rFonts w:ascii="Times New Roman" w:hAnsi="Times New Roman"/>
          <w:sz w:val="28"/>
          <w:szCs w:val="28"/>
        </w:rPr>
        <w:t xml:space="preserve">thi hành </w:t>
      </w:r>
      <w:r w:rsidR="00135564" w:rsidRPr="00E64683">
        <w:rPr>
          <w:rFonts w:ascii="Times New Roman" w:hAnsi="Times New Roman"/>
          <w:sz w:val="28"/>
          <w:szCs w:val="28"/>
        </w:rPr>
        <w:t>kể từ ngày</w:t>
      </w:r>
      <w:r w:rsidR="00B3471D">
        <w:rPr>
          <w:rFonts w:ascii="Times New Roman" w:hAnsi="Times New Roman"/>
          <w:sz w:val="28"/>
          <w:szCs w:val="28"/>
        </w:rPr>
        <w:t xml:space="preserve"> ký</w:t>
      </w:r>
      <w:r w:rsidR="008B6ED5">
        <w:rPr>
          <w:rFonts w:ascii="Times New Roman" w:hAnsi="Times New Roman"/>
          <w:sz w:val="28"/>
          <w:szCs w:val="28"/>
        </w:rPr>
        <w:t>.</w:t>
      </w:r>
    </w:p>
    <w:p w:rsidR="00135564" w:rsidRPr="00E64683" w:rsidRDefault="00E64683" w:rsidP="00CF49D5">
      <w:pPr>
        <w:spacing w:before="240" w:after="240" w:line="288" w:lineRule="auto"/>
        <w:ind w:firstLine="720"/>
        <w:jc w:val="both"/>
        <w:rPr>
          <w:rFonts w:ascii="Times New Roman" w:hAnsi="Times New Roman"/>
          <w:sz w:val="28"/>
          <w:szCs w:val="28"/>
        </w:rPr>
      </w:pPr>
      <w:r w:rsidRPr="00E64683">
        <w:rPr>
          <w:rFonts w:ascii="Times New Roman" w:hAnsi="Times New Roman"/>
          <w:b/>
          <w:sz w:val="28"/>
          <w:szCs w:val="28"/>
        </w:rPr>
        <w:t>Điều 4.</w:t>
      </w:r>
      <w:r w:rsidRPr="00E64683">
        <w:rPr>
          <w:rFonts w:ascii="Times New Roman" w:hAnsi="Times New Roman"/>
          <w:sz w:val="28"/>
          <w:szCs w:val="28"/>
        </w:rPr>
        <w:t xml:space="preserve"> </w:t>
      </w:r>
      <w:r w:rsidR="007A6E5C" w:rsidRPr="00E64683">
        <w:rPr>
          <w:rFonts w:ascii="Times New Roman" w:hAnsi="Times New Roman"/>
          <w:sz w:val="28"/>
          <w:szCs w:val="28"/>
        </w:rPr>
        <w:t xml:space="preserve">Các Ông (Bà) Trưởng phòng Kế hoạch tổng hợp, </w:t>
      </w:r>
      <w:r w:rsidR="005702EE" w:rsidRPr="00E64683">
        <w:rPr>
          <w:rFonts w:ascii="Times New Roman" w:hAnsi="Times New Roman"/>
          <w:sz w:val="28"/>
          <w:szCs w:val="28"/>
        </w:rPr>
        <w:t>Tài chính kế toán</w:t>
      </w:r>
      <w:r w:rsidR="00AD0A0C" w:rsidRPr="00E64683">
        <w:rPr>
          <w:rFonts w:ascii="Times New Roman" w:hAnsi="Times New Roman"/>
          <w:sz w:val="28"/>
          <w:szCs w:val="28"/>
        </w:rPr>
        <w:t xml:space="preserve"> và Trưởng các khoa/phòng </w:t>
      </w:r>
      <w:r w:rsidR="00490A63">
        <w:rPr>
          <w:rFonts w:ascii="Times New Roman" w:hAnsi="Times New Roman"/>
          <w:sz w:val="28"/>
          <w:szCs w:val="28"/>
        </w:rPr>
        <w:t xml:space="preserve">trong bệnh viện </w:t>
      </w:r>
      <w:r w:rsidR="007A6E5C" w:rsidRPr="00E64683">
        <w:rPr>
          <w:rFonts w:ascii="Times New Roman" w:hAnsi="Times New Roman"/>
          <w:sz w:val="28"/>
          <w:szCs w:val="28"/>
        </w:rPr>
        <w:t>chịu trách nhiệm thi hành quyết định này.</w:t>
      </w:r>
      <w:r w:rsidR="00135564" w:rsidRPr="00E64683">
        <w:rPr>
          <w:rFonts w:ascii="Times New Roman" w:hAnsi="Times New Roman"/>
          <w:sz w:val="28"/>
          <w:szCs w:val="28"/>
        </w:rPr>
        <w:t>/.</w:t>
      </w:r>
    </w:p>
    <w:tbl>
      <w:tblPr>
        <w:tblW w:w="0" w:type="auto"/>
        <w:tblInd w:w="-176" w:type="dxa"/>
        <w:tblLook w:val="04A0" w:firstRow="1" w:lastRow="0" w:firstColumn="1" w:lastColumn="0" w:noHBand="0" w:noVBand="1"/>
      </w:tblPr>
      <w:tblGrid>
        <w:gridCol w:w="4911"/>
        <w:gridCol w:w="4553"/>
      </w:tblGrid>
      <w:tr w:rsidR="00737E61" w:rsidRPr="00E02645" w:rsidTr="00E02645">
        <w:tc>
          <w:tcPr>
            <w:tcW w:w="5104" w:type="dxa"/>
          </w:tcPr>
          <w:p w:rsidR="00737E61" w:rsidRPr="00E02645" w:rsidRDefault="00737E61" w:rsidP="00E02645">
            <w:pPr>
              <w:jc w:val="both"/>
              <w:rPr>
                <w:i/>
                <w:sz w:val="22"/>
                <w:szCs w:val="22"/>
                <w:u w:val="single"/>
              </w:rPr>
            </w:pPr>
          </w:p>
          <w:p w:rsidR="00737E61" w:rsidRPr="00E02645" w:rsidRDefault="00737E61" w:rsidP="00E02645">
            <w:pPr>
              <w:jc w:val="both"/>
              <w:rPr>
                <w:i/>
                <w:sz w:val="22"/>
                <w:szCs w:val="22"/>
                <w:u w:val="single"/>
              </w:rPr>
            </w:pPr>
          </w:p>
          <w:p w:rsidR="00737E61" w:rsidRPr="00933AE1" w:rsidRDefault="00737E61" w:rsidP="00E02645">
            <w:pPr>
              <w:jc w:val="both"/>
              <w:rPr>
                <w:rFonts w:ascii="Times New Roman" w:hAnsi="Times New Roman"/>
                <w:i/>
                <w:sz w:val="22"/>
                <w:szCs w:val="22"/>
                <w:lang w:val="vi-VN"/>
              </w:rPr>
            </w:pPr>
            <w:r w:rsidRPr="00933AE1">
              <w:rPr>
                <w:b/>
                <w:i/>
                <w:sz w:val="22"/>
                <w:szCs w:val="22"/>
              </w:rPr>
              <w:t>N</w:t>
            </w:r>
            <w:r w:rsidRPr="00933AE1">
              <w:rPr>
                <w:rFonts w:ascii="Times New Roman" w:hAnsi="Times New Roman"/>
                <w:b/>
                <w:i/>
                <w:sz w:val="22"/>
                <w:szCs w:val="22"/>
                <w:lang w:val="vi-VN"/>
              </w:rPr>
              <w:t>ơi nhận</w:t>
            </w:r>
            <w:r w:rsidRPr="00933AE1">
              <w:rPr>
                <w:rFonts w:ascii="Times New Roman" w:hAnsi="Times New Roman"/>
                <w:i/>
                <w:sz w:val="22"/>
                <w:szCs w:val="22"/>
                <w:lang w:val="vi-VN"/>
              </w:rPr>
              <w:t>:</w:t>
            </w:r>
          </w:p>
          <w:p w:rsidR="00737E61" w:rsidRDefault="00737E61" w:rsidP="00E02645">
            <w:pPr>
              <w:jc w:val="both"/>
              <w:rPr>
                <w:rFonts w:ascii="Times New Roman" w:hAnsi="Times New Roman"/>
                <w:sz w:val="22"/>
                <w:szCs w:val="22"/>
              </w:rPr>
            </w:pPr>
            <w:r w:rsidRPr="00E02645">
              <w:rPr>
                <w:rFonts w:ascii="Times New Roman" w:hAnsi="Times New Roman"/>
                <w:sz w:val="22"/>
                <w:szCs w:val="22"/>
              </w:rPr>
              <w:t xml:space="preserve">- Như Điều </w:t>
            </w:r>
            <w:r w:rsidR="00E64683">
              <w:rPr>
                <w:rFonts w:ascii="Times New Roman" w:hAnsi="Times New Roman"/>
                <w:sz w:val="22"/>
                <w:szCs w:val="22"/>
              </w:rPr>
              <w:t>4</w:t>
            </w:r>
            <w:r w:rsidRPr="00E02645">
              <w:rPr>
                <w:rFonts w:ascii="Times New Roman" w:hAnsi="Times New Roman"/>
                <w:sz w:val="22"/>
                <w:szCs w:val="22"/>
              </w:rPr>
              <w:t>;</w:t>
            </w:r>
          </w:p>
          <w:p w:rsidR="00933AE1" w:rsidRDefault="00933AE1" w:rsidP="00E02645">
            <w:pPr>
              <w:jc w:val="both"/>
              <w:rPr>
                <w:rFonts w:ascii="Times New Roman" w:hAnsi="Times New Roman"/>
                <w:sz w:val="22"/>
                <w:szCs w:val="22"/>
              </w:rPr>
            </w:pPr>
            <w:r>
              <w:rPr>
                <w:rFonts w:ascii="Times New Roman" w:hAnsi="Times New Roman"/>
                <w:sz w:val="22"/>
                <w:szCs w:val="22"/>
              </w:rPr>
              <w:t>- Sở Y tế (b/c);</w:t>
            </w:r>
          </w:p>
          <w:p w:rsidR="008B6ED5" w:rsidRDefault="008B6ED5" w:rsidP="00E02645">
            <w:pPr>
              <w:jc w:val="both"/>
              <w:rPr>
                <w:rFonts w:ascii="Times New Roman" w:hAnsi="Times New Roman"/>
                <w:sz w:val="22"/>
                <w:szCs w:val="22"/>
              </w:rPr>
            </w:pPr>
            <w:r>
              <w:rPr>
                <w:rFonts w:ascii="Times New Roman" w:hAnsi="Times New Roman"/>
                <w:sz w:val="22"/>
                <w:szCs w:val="22"/>
              </w:rPr>
              <w:t>- BHXH AG;</w:t>
            </w:r>
          </w:p>
          <w:p w:rsidR="00933AE1" w:rsidRPr="00E02645" w:rsidRDefault="00933AE1" w:rsidP="00E02645">
            <w:pPr>
              <w:jc w:val="both"/>
              <w:rPr>
                <w:rFonts w:ascii="Times New Roman" w:hAnsi="Times New Roman"/>
                <w:sz w:val="22"/>
                <w:szCs w:val="22"/>
              </w:rPr>
            </w:pPr>
            <w:r>
              <w:rPr>
                <w:rFonts w:ascii="Times New Roman" w:hAnsi="Times New Roman"/>
                <w:sz w:val="22"/>
                <w:szCs w:val="22"/>
              </w:rPr>
              <w:t>- BGĐ;</w:t>
            </w:r>
          </w:p>
          <w:p w:rsidR="00737E61" w:rsidRPr="00E02645" w:rsidRDefault="00737E61" w:rsidP="00E02645">
            <w:pPr>
              <w:jc w:val="both"/>
              <w:rPr>
                <w:rFonts w:ascii="Times New Roman" w:hAnsi="Times New Roman"/>
                <w:sz w:val="22"/>
                <w:szCs w:val="22"/>
              </w:rPr>
            </w:pPr>
            <w:r w:rsidRPr="00E02645">
              <w:rPr>
                <w:rFonts w:ascii="Times New Roman" w:hAnsi="Times New Roman"/>
                <w:sz w:val="22"/>
                <w:szCs w:val="22"/>
              </w:rPr>
              <w:t xml:space="preserve">- Lưu: </w:t>
            </w:r>
            <w:r w:rsidR="00933AE1">
              <w:rPr>
                <w:rFonts w:ascii="Times New Roman" w:hAnsi="Times New Roman"/>
                <w:sz w:val="22"/>
                <w:szCs w:val="22"/>
              </w:rPr>
              <w:t xml:space="preserve">KHTH, </w:t>
            </w:r>
            <w:r w:rsidRPr="00E02645">
              <w:rPr>
                <w:rFonts w:ascii="Times New Roman" w:hAnsi="Times New Roman"/>
                <w:sz w:val="22"/>
                <w:szCs w:val="22"/>
              </w:rPr>
              <w:t>VT.</w:t>
            </w:r>
          </w:p>
          <w:p w:rsidR="00737E61" w:rsidRPr="00E02645" w:rsidRDefault="00737E61" w:rsidP="00E02645">
            <w:pPr>
              <w:jc w:val="both"/>
              <w:rPr>
                <w:rFonts w:ascii="Times New Roman" w:hAnsi="Times New Roman"/>
                <w:sz w:val="22"/>
                <w:szCs w:val="22"/>
              </w:rPr>
            </w:pPr>
          </w:p>
          <w:p w:rsidR="00737E61" w:rsidRPr="00E02645" w:rsidRDefault="00737E61" w:rsidP="00E02645">
            <w:pPr>
              <w:jc w:val="both"/>
              <w:rPr>
                <w:rFonts w:ascii="Times New Roman" w:hAnsi="Times New Roman"/>
                <w:sz w:val="22"/>
                <w:szCs w:val="22"/>
              </w:rPr>
            </w:pPr>
          </w:p>
        </w:tc>
        <w:tc>
          <w:tcPr>
            <w:tcW w:w="4700" w:type="dxa"/>
          </w:tcPr>
          <w:p w:rsidR="00737E61" w:rsidRDefault="00CF49D5" w:rsidP="00415CAB">
            <w:pPr>
              <w:spacing w:before="120"/>
              <w:jc w:val="center"/>
              <w:rPr>
                <w:rFonts w:ascii="Times New Roman" w:hAnsi="Times New Roman"/>
                <w:b/>
                <w:sz w:val="28"/>
                <w:szCs w:val="28"/>
              </w:rPr>
            </w:pPr>
            <w:r>
              <w:rPr>
                <w:rFonts w:ascii="Times New Roman" w:hAnsi="Times New Roman"/>
                <w:b/>
                <w:sz w:val="28"/>
                <w:szCs w:val="28"/>
              </w:rPr>
              <w:t>KT.</w:t>
            </w:r>
            <w:r w:rsidR="00737E61" w:rsidRPr="00AD0A0C">
              <w:rPr>
                <w:rFonts w:ascii="Times New Roman" w:hAnsi="Times New Roman"/>
                <w:b/>
                <w:sz w:val="28"/>
                <w:szCs w:val="28"/>
              </w:rPr>
              <w:t>GIÁM ĐỐC</w:t>
            </w:r>
          </w:p>
          <w:p w:rsidR="00CF49D5" w:rsidRPr="00AD0A0C" w:rsidRDefault="00CF49D5" w:rsidP="00CF49D5">
            <w:pPr>
              <w:jc w:val="center"/>
              <w:rPr>
                <w:rFonts w:ascii="Times New Roman" w:hAnsi="Times New Roman"/>
                <w:b/>
                <w:sz w:val="28"/>
                <w:szCs w:val="28"/>
              </w:rPr>
            </w:pPr>
            <w:r>
              <w:rPr>
                <w:rFonts w:ascii="Times New Roman" w:hAnsi="Times New Roman"/>
                <w:b/>
                <w:sz w:val="28"/>
                <w:szCs w:val="28"/>
              </w:rPr>
              <w:t>PHÓ GIÁM ĐỐC</w:t>
            </w:r>
          </w:p>
          <w:p w:rsidR="003A1801" w:rsidRPr="00AD0A0C" w:rsidRDefault="003A1801" w:rsidP="00E02645">
            <w:pPr>
              <w:jc w:val="center"/>
              <w:rPr>
                <w:rFonts w:ascii="Times New Roman" w:hAnsi="Times New Roman"/>
                <w:b/>
                <w:sz w:val="28"/>
                <w:szCs w:val="28"/>
              </w:rPr>
            </w:pPr>
          </w:p>
          <w:p w:rsidR="003A1801" w:rsidRPr="00AD0A0C" w:rsidRDefault="003A1801" w:rsidP="00E02645">
            <w:pPr>
              <w:jc w:val="center"/>
              <w:rPr>
                <w:rFonts w:ascii="Times New Roman" w:hAnsi="Times New Roman"/>
                <w:b/>
                <w:sz w:val="28"/>
                <w:szCs w:val="28"/>
              </w:rPr>
            </w:pPr>
          </w:p>
          <w:p w:rsidR="007A6E5C" w:rsidRPr="00AD0A0C" w:rsidRDefault="007A6E5C" w:rsidP="00E02645">
            <w:pPr>
              <w:jc w:val="center"/>
              <w:rPr>
                <w:rFonts w:ascii="Times New Roman" w:hAnsi="Times New Roman"/>
                <w:b/>
                <w:sz w:val="28"/>
                <w:szCs w:val="28"/>
              </w:rPr>
            </w:pPr>
          </w:p>
          <w:p w:rsidR="003A1801" w:rsidRPr="00AD0A0C" w:rsidRDefault="003A1801" w:rsidP="00E02645">
            <w:pPr>
              <w:jc w:val="center"/>
              <w:rPr>
                <w:rFonts w:ascii="Times New Roman" w:hAnsi="Times New Roman"/>
                <w:b/>
                <w:sz w:val="28"/>
                <w:szCs w:val="28"/>
              </w:rPr>
            </w:pPr>
          </w:p>
          <w:p w:rsidR="00933AE1" w:rsidRPr="00AD0A0C" w:rsidRDefault="00933AE1" w:rsidP="00E02645">
            <w:pPr>
              <w:jc w:val="center"/>
              <w:rPr>
                <w:rFonts w:ascii="Times New Roman" w:hAnsi="Times New Roman"/>
                <w:b/>
                <w:sz w:val="28"/>
                <w:szCs w:val="28"/>
              </w:rPr>
            </w:pPr>
          </w:p>
          <w:p w:rsidR="003A1801" w:rsidRPr="00AD0A0C" w:rsidRDefault="003A1801" w:rsidP="00E02645">
            <w:pPr>
              <w:jc w:val="center"/>
              <w:rPr>
                <w:rFonts w:ascii="Times New Roman" w:hAnsi="Times New Roman"/>
                <w:b/>
                <w:sz w:val="28"/>
                <w:szCs w:val="28"/>
              </w:rPr>
            </w:pPr>
          </w:p>
          <w:p w:rsidR="003A1801" w:rsidRPr="00E02645" w:rsidRDefault="00933AE1" w:rsidP="003D62A5">
            <w:pPr>
              <w:spacing w:before="120"/>
              <w:jc w:val="center"/>
              <w:rPr>
                <w:rFonts w:ascii="Times New Roman" w:hAnsi="Times New Roman"/>
                <w:b/>
                <w:sz w:val="28"/>
                <w:szCs w:val="28"/>
              </w:rPr>
            </w:pPr>
            <w:r w:rsidRPr="00AD0A0C">
              <w:rPr>
                <w:rFonts w:ascii="Times New Roman" w:hAnsi="Times New Roman"/>
                <w:b/>
                <w:sz w:val="28"/>
                <w:szCs w:val="28"/>
              </w:rPr>
              <w:t xml:space="preserve">Nguyễn </w:t>
            </w:r>
            <w:r w:rsidR="00CF49D5">
              <w:rPr>
                <w:rFonts w:ascii="Times New Roman" w:hAnsi="Times New Roman"/>
                <w:b/>
                <w:sz w:val="28"/>
                <w:szCs w:val="28"/>
              </w:rPr>
              <w:t>Duy Tân</w:t>
            </w:r>
          </w:p>
        </w:tc>
      </w:tr>
    </w:tbl>
    <w:p w:rsidR="00933AE1" w:rsidRDefault="00933AE1" w:rsidP="007A6E5C">
      <w:pPr>
        <w:spacing w:before="120" w:after="240"/>
        <w:jc w:val="both"/>
        <w:rPr>
          <w:sz w:val="28"/>
          <w:szCs w:val="28"/>
        </w:rPr>
      </w:pPr>
    </w:p>
    <w:p w:rsidR="005C6760" w:rsidRDefault="005C6760" w:rsidP="007A6E5C">
      <w:pPr>
        <w:spacing w:before="120" w:after="240"/>
        <w:jc w:val="both"/>
        <w:rPr>
          <w:sz w:val="28"/>
          <w:szCs w:val="28"/>
        </w:rPr>
      </w:pPr>
    </w:p>
    <w:p w:rsidR="005C6760" w:rsidRDefault="005C6760" w:rsidP="007A6E5C">
      <w:pPr>
        <w:spacing w:before="120" w:after="240"/>
        <w:jc w:val="both"/>
        <w:rPr>
          <w:sz w:val="28"/>
          <w:szCs w:val="28"/>
        </w:rPr>
      </w:pPr>
    </w:p>
    <w:p w:rsidR="005C6760" w:rsidRDefault="005C6760" w:rsidP="007A6E5C">
      <w:pPr>
        <w:spacing w:before="120" w:after="240"/>
        <w:jc w:val="both"/>
        <w:rPr>
          <w:sz w:val="28"/>
          <w:szCs w:val="28"/>
        </w:rPr>
      </w:pPr>
    </w:p>
    <w:p w:rsidR="005C6760" w:rsidRDefault="005C6760" w:rsidP="007A6E5C">
      <w:pPr>
        <w:spacing w:before="120" w:after="240"/>
        <w:jc w:val="both"/>
        <w:rPr>
          <w:sz w:val="28"/>
          <w:szCs w:val="28"/>
        </w:rPr>
      </w:pPr>
    </w:p>
    <w:p w:rsidR="005C6760" w:rsidRDefault="005C6760" w:rsidP="007A6E5C">
      <w:pPr>
        <w:spacing w:before="120" w:after="240"/>
        <w:jc w:val="both"/>
        <w:rPr>
          <w:sz w:val="28"/>
          <w:szCs w:val="28"/>
        </w:rPr>
      </w:pPr>
    </w:p>
    <w:p w:rsidR="005C6760" w:rsidRDefault="005C6760" w:rsidP="007A6E5C">
      <w:pPr>
        <w:spacing w:before="120" w:after="240"/>
        <w:jc w:val="both"/>
        <w:rPr>
          <w:sz w:val="28"/>
          <w:szCs w:val="28"/>
        </w:rPr>
      </w:pPr>
    </w:p>
    <w:p w:rsidR="005C6760" w:rsidRDefault="005C6760" w:rsidP="007A6E5C">
      <w:pPr>
        <w:spacing w:before="120" w:after="240"/>
        <w:jc w:val="both"/>
        <w:rPr>
          <w:sz w:val="28"/>
          <w:szCs w:val="28"/>
        </w:rPr>
      </w:pPr>
    </w:p>
    <w:p w:rsidR="005C6760" w:rsidRDefault="005C6760" w:rsidP="007A6E5C">
      <w:pPr>
        <w:spacing w:before="120" w:after="240"/>
        <w:jc w:val="both"/>
        <w:rPr>
          <w:sz w:val="28"/>
          <w:szCs w:val="28"/>
        </w:rPr>
      </w:pPr>
    </w:p>
    <w:p w:rsidR="005C6760" w:rsidRDefault="005C6760" w:rsidP="007A6E5C">
      <w:pPr>
        <w:spacing w:before="120" w:after="240"/>
        <w:jc w:val="both"/>
        <w:rPr>
          <w:sz w:val="28"/>
          <w:szCs w:val="28"/>
        </w:rPr>
      </w:pPr>
    </w:p>
    <w:p w:rsidR="005C6760" w:rsidRDefault="005C6760" w:rsidP="007A6E5C">
      <w:pPr>
        <w:spacing w:before="120" w:after="240"/>
        <w:jc w:val="both"/>
        <w:rPr>
          <w:sz w:val="28"/>
          <w:szCs w:val="28"/>
        </w:rPr>
        <w:sectPr w:rsidR="005C6760" w:rsidSect="008E1826">
          <w:footerReference w:type="even" r:id="rId7"/>
          <w:footerReference w:type="default" r:id="rId8"/>
          <w:pgSz w:w="11907" w:h="16840" w:code="9"/>
          <w:pgMar w:top="1077" w:right="1134" w:bottom="794" w:left="1701" w:header="567" w:footer="567" w:gutter="0"/>
          <w:cols w:space="720"/>
          <w:docGrid w:linePitch="354"/>
        </w:sectPr>
      </w:pPr>
    </w:p>
    <w:p w:rsidR="005C6760" w:rsidRPr="00880A19" w:rsidRDefault="005C6760" w:rsidP="00880A19">
      <w:pPr>
        <w:spacing w:before="120"/>
        <w:jc w:val="center"/>
        <w:rPr>
          <w:rFonts w:ascii="Times New Roman" w:hAnsi="Times New Roman"/>
          <w:b/>
          <w:bCs/>
          <w:sz w:val="28"/>
          <w:szCs w:val="28"/>
        </w:rPr>
      </w:pPr>
      <w:r w:rsidRPr="00880A19">
        <w:rPr>
          <w:b/>
          <w:bCs/>
          <w:sz w:val="28"/>
          <w:szCs w:val="28"/>
        </w:rPr>
        <w:lastRenderedPageBreak/>
        <w:t>Ph</w:t>
      </w:r>
      <w:r w:rsidRPr="00880A19">
        <w:rPr>
          <w:rFonts w:ascii="Cambria" w:hAnsi="Cambria"/>
          <w:b/>
          <w:bCs/>
          <w:sz w:val="28"/>
          <w:szCs w:val="28"/>
        </w:rPr>
        <w:t xml:space="preserve">ụ lục. </w:t>
      </w:r>
      <w:r w:rsidRPr="00880A19">
        <w:rPr>
          <w:rFonts w:ascii="Times New Roman" w:hAnsi="Times New Roman"/>
          <w:b/>
          <w:bCs/>
          <w:sz w:val="28"/>
          <w:szCs w:val="28"/>
        </w:rPr>
        <w:t>Giá dịch vụ kỹ thuật BHYT và Thu phí bổ sung</w:t>
      </w:r>
      <w:r w:rsidR="00880A19">
        <w:rPr>
          <w:rFonts w:ascii="Times New Roman" w:hAnsi="Times New Roman"/>
          <w:b/>
          <w:bCs/>
          <w:sz w:val="28"/>
          <w:szCs w:val="28"/>
        </w:rPr>
        <w:t xml:space="preserve"> năm 2022</w:t>
      </w:r>
    </w:p>
    <w:p w:rsidR="00880A19" w:rsidRPr="00880A19" w:rsidRDefault="00880A19" w:rsidP="00880A19">
      <w:pPr>
        <w:spacing w:after="240"/>
        <w:jc w:val="center"/>
        <w:rPr>
          <w:rFonts w:ascii="Cambria" w:hAnsi="Cambria"/>
          <w:i/>
          <w:iCs/>
          <w:sz w:val="28"/>
          <w:szCs w:val="28"/>
        </w:rPr>
      </w:pPr>
      <w:r w:rsidRPr="00880A19">
        <w:rPr>
          <w:rFonts w:ascii="Times New Roman" w:hAnsi="Times New Roman"/>
          <w:i/>
          <w:iCs/>
          <w:sz w:val="28"/>
          <w:szCs w:val="28"/>
        </w:rPr>
        <w:t>(Ban hành kèm theo Quyết định số             /Q Đ-BVAG ngày 15/9/2022)</w:t>
      </w:r>
    </w:p>
    <w:tbl>
      <w:tblPr>
        <w:tblW w:w="14960" w:type="dxa"/>
        <w:tblInd w:w="113" w:type="dxa"/>
        <w:tblLook w:val="04A0" w:firstRow="1" w:lastRow="0" w:firstColumn="1" w:lastColumn="0" w:noHBand="0" w:noVBand="1"/>
      </w:tblPr>
      <w:tblGrid>
        <w:gridCol w:w="740"/>
        <w:gridCol w:w="1600"/>
        <w:gridCol w:w="4260"/>
        <w:gridCol w:w="1620"/>
        <w:gridCol w:w="1620"/>
        <w:gridCol w:w="860"/>
        <w:gridCol w:w="4260"/>
      </w:tblGrid>
      <w:tr w:rsidR="005C6760" w:rsidRPr="005C6760" w:rsidTr="00880A19">
        <w:trPr>
          <w:cantSplit/>
          <w:trHeight w:val="840"/>
          <w:tblHeader/>
        </w:trPr>
        <w:tc>
          <w:tcPr>
            <w:tcW w:w="740" w:type="dxa"/>
            <w:tcBorders>
              <w:top w:val="single" w:sz="4" w:space="0" w:color="auto"/>
              <w:left w:val="single" w:sz="4" w:space="0" w:color="auto"/>
              <w:bottom w:val="single" w:sz="4" w:space="0" w:color="auto"/>
              <w:right w:val="single" w:sz="4" w:space="0" w:color="auto"/>
            </w:tcBorders>
            <w:shd w:val="clear" w:color="000000" w:fill="F8CBAD"/>
            <w:vAlign w:val="center"/>
            <w:hideMark/>
          </w:tcPr>
          <w:p w:rsidR="005C6760" w:rsidRPr="005C6760" w:rsidRDefault="005C6760" w:rsidP="005C6760">
            <w:pPr>
              <w:jc w:val="center"/>
              <w:rPr>
                <w:rFonts w:ascii="Times New Roman" w:hAnsi="Times New Roman"/>
                <w:b/>
                <w:bCs/>
                <w:color w:val="000000"/>
                <w:sz w:val="22"/>
                <w:szCs w:val="22"/>
              </w:rPr>
            </w:pPr>
            <w:r w:rsidRPr="005C6760">
              <w:rPr>
                <w:rFonts w:ascii="Times New Roman" w:hAnsi="Times New Roman"/>
                <w:b/>
                <w:bCs/>
                <w:color w:val="000000"/>
                <w:sz w:val="22"/>
                <w:szCs w:val="22"/>
              </w:rPr>
              <w:t>STT</w:t>
            </w:r>
          </w:p>
        </w:tc>
        <w:tc>
          <w:tcPr>
            <w:tcW w:w="1600" w:type="dxa"/>
            <w:tcBorders>
              <w:top w:val="single" w:sz="4" w:space="0" w:color="auto"/>
              <w:left w:val="nil"/>
              <w:bottom w:val="single" w:sz="4" w:space="0" w:color="auto"/>
              <w:right w:val="single" w:sz="4" w:space="0" w:color="auto"/>
            </w:tcBorders>
            <w:shd w:val="clear" w:color="000000" w:fill="F8CBAD"/>
            <w:vAlign w:val="center"/>
            <w:hideMark/>
          </w:tcPr>
          <w:p w:rsidR="005C6760" w:rsidRPr="005C6760" w:rsidRDefault="005C6760" w:rsidP="005C6760">
            <w:pPr>
              <w:jc w:val="center"/>
              <w:rPr>
                <w:rFonts w:ascii="Times New Roman" w:hAnsi="Times New Roman"/>
                <w:b/>
                <w:bCs/>
                <w:color w:val="000000"/>
                <w:sz w:val="22"/>
                <w:szCs w:val="22"/>
              </w:rPr>
            </w:pPr>
            <w:r w:rsidRPr="005C6760">
              <w:rPr>
                <w:rFonts w:ascii="Times New Roman" w:hAnsi="Times New Roman"/>
                <w:b/>
                <w:bCs/>
                <w:color w:val="000000"/>
                <w:sz w:val="22"/>
                <w:szCs w:val="22"/>
              </w:rPr>
              <w:t>Mã tương đương</w:t>
            </w:r>
          </w:p>
        </w:tc>
        <w:tc>
          <w:tcPr>
            <w:tcW w:w="4260" w:type="dxa"/>
            <w:tcBorders>
              <w:top w:val="single" w:sz="4" w:space="0" w:color="auto"/>
              <w:left w:val="nil"/>
              <w:bottom w:val="single" w:sz="4" w:space="0" w:color="auto"/>
              <w:right w:val="single" w:sz="4" w:space="0" w:color="auto"/>
            </w:tcBorders>
            <w:shd w:val="clear" w:color="000000" w:fill="F8CBAD"/>
            <w:vAlign w:val="center"/>
            <w:hideMark/>
          </w:tcPr>
          <w:p w:rsidR="005C6760" w:rsidRPr="005C6760" w:rsidRDefault="005C6760" w:rsidP="005C6760">
            <w:pPr>
              <w:jc w:val="center"/>
              <w:rPr>
                <w:rFonts w:ascii="Times New Roman" w:hAnsi="Times New Roman"/>
                <w:b/>
                <w:bCs/>
                <w:color w:val="000000"/>
                <w:sz w:val="22"/>
                <w:szCs w:val="22"/>
              </w:rPr>
            </w:pPr>
            <w:r w:rsidRPr="005C6760">
              <w:rPr>
                <w:rFonts w:ascii="Times New Roman" w:hAnsi="Times New Roman"/>
                <w:b/>
                <w:bCs/>
                <w:color w:val="000000"/>
                <w:sz w:val="22"/>
                <w:szCs w:val="22"/>
              </w:rPr>
              <w:t>Tên theo TT43,50,21</w:t>
            </w:r>
          </w:p>
        </w:tc>
        <w:tc>
          <w:tcPr>
            <w:tcW w:w="1620" w:type="dxa"/>
            <w:tcBorders>
              <w:top w:val="single" w:sz="4" w:space="0" w:color="auto"/>
              <w:left w:val="nil"/>
              <w:bottom w:val="single" w:sz="4" w:space="0" w:color="auto"/>
              <w:right w:val="single" w:sz="4" w:space="0" w:color="auto"/>
            </w:tcBorders>
            <w:shd w:val="clear" w:color="000000" w:fill="F8CBAD"/>
            <w:vAlign w:val="center"/>
            <w:hideMark/>
          </w:tcPr>
          <w:p w:rsidR="005C6760" w:rsidRPr="005C6760" w:rsidRDefault="005C6760" w:rsidP="005C6760">
            <w:pPr>
              <w:jc w:val="center"/>
              <w:rPr>
                <w:rFonts w:ascii="Times New Roman" w:hAnsi="Times New Roman"/>
                <w:b/>
                <w:bCs/>
                <w:color w:val="000000"/>
                <w:sz w:val="22"/>
                <w:szCs w:val="22"/>
              </w:rPr>
            </w:pPr>
            <w:r w:rsidRPr="005C6760">
              <w:rPr>
                <w:rFonts w:ascii="Times New Roman" w:hAnsi="Times New Roman"/>
                <w:b/>
                <w:bCs/>
                <w:color w:val="000000"/>
                <w:sz w:val="22"/>
                <w:szCs w:val="22"/>
              </w:rPr>
              <w:t xml:space="preserve"> Giá BHYT (TT13/2019) </w:t>
            </w:r>
          </w:p>
        </w:tc>
        <w:tc>
          <w:tcPr>
            <w:tcW w:w="1620" w:type="dxa"/>
            <w:tcBorders>
              <w:top w:val="single" w:sz="4" w:space="0" w:color="auto"/>
              <w:left w:val="nil"/>
              <w:bottom w:val="single" w:sz="4" w:space="0" w:color="auto"/>
              <w:right w:val="single" w:sz="4" w:space="0" w:color="auto"/>
            </w:tcBorders>
            <w:shd w:val="clear" w:color="000000" w:fill="F8CBAD"/>
            <w:vAlign w:val="center"/>
            <w:hideMark/>
          </w:tcPr>
          <w:p w:rsidR="005C6760" w:rsidRPr="005C6760" w:rsidRDefault="005C6760" w:rsidP="005C6760">
            <w:pPr>
              <w:jc w:val="center"/>
              <w:rPr>
                <w:rFonts w:ascii="Times New Roman" w:hAnsi="Times New Roman"/>
                <w:b/>
                <w:bCs/>
                <w:color w:val="000000"/>
                <w:sz w:val="22"/>
                <w:szCs w:val="22"/>
              </w:rPr>
            </w:pPr>
            <w:r w:rsidRPr="005C6760">
              <w:rPr>
                <w:rFonts w:ascii="Times New Roman" w:hAnsi="Times New Roman"/>
                <w:b/>
                <w:bCs/>
                <w:color w:val="000000"/>
                <w:sz w:val="22"/>
                <w:szCs w:val="22"/>
              </w:rPr>
              <w:t xml:space="preserve"> Giá  THU PHÍ (TT14/2019) </w:t>
            </w:r>
          </w:p>
        </w:tc>
        <w:tc>
          <w:tcPr>
            <w:tcW w:w="860" w:type="dxa"/>
            <w:tcBorders>
              <w:top w:val="single" w:sz="4" w:space="0" w:color="auto"/>
              <w:left w:val="nil"/>
              <w:bottom w:val="single" w:sz="4" w:space="0" w:color="auto"/>
              <w:right w:val="single" w:sz="4" w:space="0" w:color="auto"/>
            </w:tcBorders>
            <w:shd w:val="clear" w:color="000000" w:fill="F8CBAD"/>
            <w:vAlign w:val="center"/>
            <w:hideMark/>
          </w:tcPr>
          <w:p w:rsidR="005C6760" w:rsidRPr="005C6760" w:rsidRDefault="005C6760" w:rsidP="005C6760">
            <w:pPr>
              <w:jc w:val="center"/>
              <w:rPr>
                <w:rFonts w:ascii="Times New Roman" w:hAnsi="Times New Roman"/>
                <w:b/>
                <w:bCs/>
                <w:color w:val="000000"/>
                <w:sz w:val="22"/>
                <w:szCs w:val="22"/>
              </w:rPr>
            </w:pPr>
            <w:r w:rsidRPr="005C6760">
              <w:rPr>
                <w:rFonts w:ascii="Times New Roman" w:hAnsi="Times New Roman"/>
                <w:b/>
                <w:bCs/>
                <w:color w:val="000000"/>
                <w:sz w:val="22"/>
                <w:szCs w:val="22"/>
              </w:rPr>
              <w:t>Phân Loại</w:t>
            </w:r>
          </w:p>
        </w:tc>
        <w:tc>
          <w:tcPr>
            <w:tcW w:w="4260" w:type="dxa"/>
            <w:tcBorders>
              <w:top w:val="single" w:sz="4" w:space="0" w:color="auto"/>
              <w:left w:val="nil"/>
              <w:bottom w:val="single" w:sz="4" w:space="0" w:color="auto"/>
              <w:right w:val="single" w:sz="4" w:space="0" w:color="auto"/>
            </w:tcBorders>
            <w:shd w:val="clear" w:color="000000" w:fill="F8CBAD"/>
            <w:vAlign w:val="center"/>
            <w:hideMark/>
          </w:tcPr>
          <w:p w:rsidR="005C6760" w:rsidRPr="005C6760" w:rsidRDefault="005C6760" w:rsidP="005C6760">
            <w:pPr>
              <w:jc w:val="center"/>
              <w:rPr>
                <w:rFonts w:ascii="Times New Roman" w:hAnsi="Times New Roman"/>
                <w:b/>
                <w:bCs/>
                <w:color w:val="000000"/>
                <w:sz w:val="22"/>
                <w:szCs w:val="22"/>
              </w:rPr>
            </w:pPr>
            <w:r w:rsidRPr="005C6760">
              <w:rPr>
                <w:rFonts w:ascii="Times New Roman" w:hAnsi="Times New Roman"/>
                <w:b/>
                <w:bCs/>
                <w:color w:val="000000"/>
                <w:sz w:val="22"/>
                <w:szCs w:val="22"/>
              </w:rPr>
              <w:t>Ghi chú TT13/2019</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01.0090.0883</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Đặt stent khí phế quản</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7.148.000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7.148.000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TDB</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Chưa bao gồm stent.</w:t>
            </w:r>
          </w:p>
        </w:tc>
      </w:tr>
      <w:tr w:rsidR="005C6760" w:rsidRPr="005C6760" w:rsidTr="005C6760">
        <w:trPr>
          <w:trHeight w:val="84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01.0194.0119</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Lọc huyết tương sử dụng 2 quả lọc</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1.636.000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1.636.000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TDB</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Chưa bao gồm quả lọc tách huyết tương, bộ dây dẫn và huyết tương đông lạnh hoặc dung dịch albumin.</w:t>
            </w:r>
          </w:p>
        </w:tc>
      </w:tr>
      <w:tr w:rsidR="005C6760" w:rsidRPr="005C6760" w:rsidTr="005C6760">
        <w:trPr>
          <w:trHeight w:val="84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3</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01.0328.0119</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Thay huyết tương trong điều trị đợt cấp lupus ban đỏ hệ thống với dịch thay thế albumin 5% kết hợp với hydroxyethyl starch (HES)</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1.636.000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1.636.000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 </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Chưa bao gồm quả lọc tách huyết tương, bộ dây dẫn và huyết tương đông lạnh hoặc dung dịch albumin.</w:t>
            </w:r>
          </w:p>
        </w:tc>
      </w:tr>
      <w:tr w:rsidR="005C6760" w:rsidRPr="005C6760" w:rsidTr="005C6760">
        <w:trPr>
          <w:trHeight w:val="84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4</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01.0343.0119</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Thay huyết tương trong điều trị cơn nhược cơ với dịch thay thế albumin 5% kết hợp với dung dịch cao phân tử</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1.636.000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1.636.000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 </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Chưa bao gồm quả lọc tách huyết tương, bộ dây dẫn và huyết tương đông lạnh hoặc dung dịch albumin.</w:t>
            </w:r>
          </w:p>
        </w:tc>
      </w:tr>
      <w:tr w:rsidR="005C6760" w:rsidRPr="005C6760" w:rsidTr="005C6760">
        <w:trPr>
          <w:trHeight w:val="84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5</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01.0348.0119</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Thay huyết tương tươi bằng huyết tương tươi đông lạnh trong điều trị suy gan cấp</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1.636.000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1.636.000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 </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Chưa bao gồm quả lọc tách huyết tương, bộ dây dẫn và huyết tương đông lạnh hoặc dung dịch albumin.</w:t>
            </w:r>
          </w:p>
        </w:tc>
      </w:tr>
      <w:tr w:rsidR="005C6760" w:rsidRPr="005C6760" w:rsidTr="005C6760">
        <w:trPr>
          <w:trHeight w:val="84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6</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01.0359.0119</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Thay huyết tương trong điều trị viêm tụy cấp do tăng triglyceride</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1.636.000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1.636.000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 </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Chưa bao gồm quả lọc tách huyết tương, bộ dây dẫn và huyết tương đông lạnh hoặc dung dịch albumin.</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7</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02.0003.0073</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Bơm streptokinase vào khoang màng phổi</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1.016.000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1.016.000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8</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02.0073.0391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Cấy máy phá rung tự động (ICD)</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1.625.000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1.625.000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TDB</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Chưa bao gồm máy tạo nhịp, máy phá rung.</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9</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02.0153.0004</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Siêu âm Doppler xuyên sọ</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222.000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222.000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 </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10</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02.0154.0004</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Siêu âm Doppler xuyên sọ cấp cứu tại giường</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222.000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222.000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 </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11</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02.0437.0053</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Chụp động mạch vành</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5.916.000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5.916.000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84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lastRenderedPageBreak/>
              <w:t>12</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02.0439.0009</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Đo phân suất dự trữ lưu lượng vành (FFR)</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1.998.000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1.998.000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Chưa bao gồm bộ đầu dò siêu âm, bộ dụng cụ đo dự trữ lưu lượng động mạch vành và các dụng cụ để đưa vào lòng mạch.</w:t>
            </w:r>
          </w:p>
        </w:tc>
      </w:tr>
      <w:tr w:rsidR="005C6760" w:rsidRPr="005C6760" w:rsidTr="005C6760">
        <w:trPr>
          <w:trHeight w:val="205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13</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02.0440.0054</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Hút huyết khối trong động mạch vành</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6.816.000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6.816.000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Chưa bao gồm vật tư chuyên dụng dùng để can thiệp: bóng nong,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các loại).</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14</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02.0443.0008</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Siêu âm tim qua thực quản cấp cứu tại giường</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805.000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805.000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15</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02.0446.0008</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Siêu âm Doppler màu tim 3D/4D qua thực quản</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805.000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805.000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16</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02.0448.0008</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Siêu âm Doppler màu tim qua thực quản trong tim mạch can thiệp</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805.000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805.000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17</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02.0478.1775</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Phản xạ nhắm mắt và đo tốc độ dẫn truyền vận động của dây thần kinh VII ngoại biên</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128.000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128.000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18</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02.0511.1138</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Điều trị thoái hóa khớp bằng huyết tương giàu tiểu cầu</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3.790.000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3.790.000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19</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02.0513.1138</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Tiêm huyết tương giàu tiểu cầu (PRP) tự thân điều trị một số bệnh lý phần mềm quanh khớp</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3.790.000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3.790.000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20</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02.0521.1442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Định lượng kháng thể kháng Phospholipid IgG/IgM</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581.000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581.000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 </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21</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02.0529.1422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Định lượng ERYTHROPOIETIN (EPO)</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409.000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409.000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 </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22</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02.0550.1423</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Định lượng Histamine</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989.000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989.000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 </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23</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02.0586.0312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Test lẩy da (Prick test) đặc hiệu với các dị nguyên thức ăn</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334.000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334.000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T3</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lastRenderedPageBreak/>
              <w:t>24</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02.0587.0312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Test lẩy da (Prick test) đặc hiệu với các dị nguyên sữa</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334.000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334.000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T3</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25</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02.0612.1794</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Đo FeNO</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398.000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398.000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26</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02.0616.1796</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Đo thông khí tự nguyện tối đa - MVV</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778.000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778.000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 </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27</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02.0617.1796</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Đo áp suất tối đa hít vào/thở ra - MIP / MEP</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778.000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778.000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28</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02.0618.1795</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Đo khuếch tán phổi - Diffusion Capacity</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1.344.000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1.344.000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29</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02.0619.1789</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Đo các thể tích phổi - Lung Volumes</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2.809.000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2.809.000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30</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05.0030.0330</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Điều trị giãn mạch máu bằng Laser màu</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1.049.000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1.049.000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31</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05.0031.0330</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Điều trị sẹo lồi bằng Laser màu</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1.049.000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1.049.000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32</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05.0037.0328</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Điều trị trứng cá bằng IPL</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453.000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453.000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33</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06.0037.0004</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Siêu âm Doppler xuyên sọ</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222.000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222.000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T3</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34</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08.0014.0238</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Kéo nắn cột sống thắt lưng</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45.300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45.300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35</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08.0162.0230</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Điện nhĩ châm điều trị hội chứng tiền đình</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67.300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67.300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36</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08.0163.0230</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Điện nhĩ châm điều trị hội chứng vai gáy</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67.300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67.300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37</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08.0166.0230</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Điện nhĩ châm điều trị liệt dây VII ngoại biên</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67.300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67.300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38</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08.0168.0230</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Điện nhĩ châm điều trị thiểu năng tuần hoàn não mạn tính</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67.300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67.300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lastRenderedPageBreak/>
              <w:t>39</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08.0169.0230</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Điện nhĩ châm điều trị đau đau đầu, đau nửa đầu</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67.300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67.300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40</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08.0170.0230</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Điện nhĩ châm điều trị mất ngủ</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67.300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67.300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41</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08.0171.0230</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Điện nhĩ châm điều trị hội chứng stress</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67.300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67.300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42</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08.0173.0230</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Điện nhĩ châm điều trị nấc</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67.300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67.300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43</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08.0177.0230</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Điện nhĩ châm điều trị liệt nửa người do tai biến mạch máu não</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67.300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67.300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44</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08.0180.0230</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Điện nhĩ châm điều trị giảm thính lực</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67.300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67.300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45</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08.0192.0230</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Điện nhĩ châm điều trị hội chứng tiền mãn kinh</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67.300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67.300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46</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08.0208.0230</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Điện nhĩ châm điều trị táo bón kéo dài</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67.300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67.300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47</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08.0217.0230</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Điện nhĩ châm điều trị đau do thoái hóa khớp</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67.300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67.300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48</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08.0218.0230</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Điện nhĩ châm điều trị đau lưng</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67.300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67.300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49</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08.0226.0230</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Điện nhĩ châm điều trị viêm đa rễ, đa dây thần kinh</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67.300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67.300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50</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10.0461.0488</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Nạo vét hạch D3</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3.817.000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3.817.000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PDB</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Chưa bao gồm dao siêu âm.</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51</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10.0543.0465</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điều trị rò trực tràng – niệu đạo</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3.579.000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3.579.000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84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52</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10.0649.0482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Cắt khối tá tụy bảo tồn môn vị</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10.817.000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10.817.000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PDB</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Chưa bao gồm máy cắt nối tự động, ghim khâu máy cắt nối, khóa kẹp mạch máu, dao siêu âm và đoạn mạch nhân tạo.</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53</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10.0972.0407</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U máu</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3.014.000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3.014.000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124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lastRenderedPageBreak/>
              <w:t>54</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10.1063.0567</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cố định cột sống ngực bằng nẹp vít qua cuống lối sau</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5.328.000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5.328.000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PDB</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Chưa bao gồm đinh, nẹp, vít, xương bảo quản, đốt sống nhân tạo,  sản phẩm sinh học thay thế xương, miếng ghép cột sống, đĩa đệm nhân tạo, ốc, khóa.</w:t>
            </w:r>
          </w:p>
        </w:tc>
      </w:tr>
      <w:tr w:rsidR="005C6760" w:rsidRPr="005C6760" w:rsidTr="005C6760">
        <w:trPr>
          <w:trHeight w:val="11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55</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10.1072.0567</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cố định cột sống thắt lưng sử dụng hệ thống nẹp bán động</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5.328.000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5.328.000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PDB</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Chưa bao gồm đinh, nẹp, vít, xương bảo quản, đốt sống nhân tạo,  sản phẩm sinh học thay thế xương, miếng ghép cột sống, đĩa đệm nhân tạo, ốc, khóa.</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56</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12.0054.1189</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Cắt ung thư niêm mạc miệng và tạo hình bằng ghép da hoặc niêm mạc</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2.754.000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2.754.000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57</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12.0059.1093</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Tiêm xơ điều trị u bạch mạch vùng hàm mặt</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844.000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844.000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58</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12.0061.1093</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Tiêm xơ chữa u máu, bạch mạch lưỡi, sàn miệng dưới hàm, cạnh cổ...</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844.000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844.000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59</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12.0085.1039</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Cắt toàn bộ u lợi 1 hàm</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455.000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455.000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60</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12.0108.0824</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Cắt u kết mạc, giác mạc có ghép kết mạc, màng ối hoặc giác mạc</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840.000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840.000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61</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14.0089.0736</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Cắt u kết mạc, giác mạc có ghép kết mạc, màng ối hoặc giác mạc</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1.154.000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1.154.000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62</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14.0093.0865</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Điều trị u máu bằng hoá chất</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192.000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192.000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63</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14.0250.0852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Test thử cảm giác giác mạc</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39.600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39.600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 </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64</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14.0251.0852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Test phát hiện khô mắt</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39.600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39.600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 </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65</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14.0256.0843</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Đo sắc giác</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65.900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65.900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66</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15.0095.0375</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nội soi cắt u tuyến yên qua đường mũi</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5.455.000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5.455.000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PDB</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Chưa bao gồm miếng vá khuyết sọ, dao siêu âm.</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lastRenderedPageBreak/>
              <w:t>67</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15.0171.0952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nội soi cắt ung thư thanh quản bằng Laser</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6.721.000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6.721.000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Chưa bao gồm ống nội khí quản.</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68</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15.0180.0955</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nong hẹp thanh khí quản có stent</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3.002.000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3.002.000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69</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15.0187.0998</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trong mềm sụn thanh quản</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3.053.000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3.053.000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70</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15.0193.0157</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Nội soi nong hẹp thực quản</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2.277.000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2.277.000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P3</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71</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15.0197.2036</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cắt một phần đáy lưỡi</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3.771.000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3.771.000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Đã bao gồm dao cắt.</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72</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15.0198.0105</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Nội soi nong hẹp thực quản có stent</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1.144.000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1.144.000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TDB</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Chưa bao gồm stent.</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73</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15.0262.0999</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vùng chân bướm hàm</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3.424.000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3.424.000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PDB</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74</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15.0372.0967</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nội soi cắt u máu hạ họng - thanh quản bằng dao siêu âm</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8.083.000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8.083.000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Đã bao gồm dao siêu âm</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75</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15.0377.0488</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Nạo vét hạch cổ chọn lọc sử dụng dao siêu âm/ Ligasure</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3.817.000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3.817.000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Chưa bao gồm dao siêu âm.</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76</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16.0311.1057</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ghép xương bằng vật liệu thay thế tức thì sau cắt đoạn xương hàm trên</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5.166.000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5.166.000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PDB</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Chưa bao gồm nẹp, vít thay thế.</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77</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18.0017.0003</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Siêu âm tiền liệt tuyến qua trực tràng</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181.000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181.000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78</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18.0046.0004</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Siêu âm cầu nối động mạch tĩnh mạch</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222.000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222.000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T3</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79</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21.0066.0886</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Đo âm ốc tai (OAE) chẩn đoán</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54.800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54.800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 </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80</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21.0067.0884</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Ghi đáp ứng thính giác thân não (ABR)</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178.000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178.000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T3</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81</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21.0068.0888</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Đo sức cản của mũi</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94.400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94.400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 </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82</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22.0676.1342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Gạn tách huyết tương điều trị</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864.000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w:t>
            </w:r>
            <w:r w:rsidRPr="005C6760">
              <w:rPr>
                <w:rFonts w:ascii="Times New Roman" w:hAnsi="Times New Roman"/>
                <w:b/>
                <w:bCs/>
                <w:color w:val="000000"/>
                <w:sz w:val="24"/>
                <w:szCs w:val="24"/>
              </w:rPr>
              <w:lastRenderedPageBreak/>
              <w:t xml:space="preserve">864.000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lastRenderedPageBreak/>
              <w:t>T1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Chưa bao gồm kít tách tế bào máu</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83</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24.0028.1682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Mycobacterium tuberculosis định danh và kháng RMP Xpert</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342.000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342.000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 </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84</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24.0072.1714</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Helicobacter pylori nhuộm soi</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68.000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68.000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 </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85</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27.0017.0963</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nội soi cắt u xơ vòm mũi</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8.559.000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8.559.000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PDB</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86</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27.0018.0972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nội soi giảm áp ổ mắt</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5.628.000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5.628.000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87</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27.0019.0962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nội soi cắt bỏ u mạch máu vùng đầu cổ</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13.559.000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13.559.000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PDB</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88</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27.0023.0374</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nội soi lấy máu tụ</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4.948.000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4.948.000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PDB</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Chưa bao gồm miếng vá khuyết sọ, dao siêu âm (trong phẫu thuật u não)</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89</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27.0034.0375</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nội soi tuyến yên qua đường xương bướm</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5.455.000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5.455.000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PDB</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Chưa bao gồm miếng vá khuyết sọ, dao siêu âm.</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90</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27.0093.1196</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nội soi sinh thiết u chẩn đoán</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2.167.000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2.167.000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91</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27.0326.0420</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Nội soi cắt chỏm nang tuyến thượng thận</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4.170.000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4.170.000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92</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28.0003.0573</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che phủ vết thương khuyết da đầu mang tóc bằng vạt tại chỗ</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3.325.000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3.325.000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93</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28.0004.0573</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che phủ vết thương khuyết da đầu mang tóc bằng vạt lân cận</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3.325.000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3.325.000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94</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28.0005.0578</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che phủ vết thương khuyết da đầu mang tóc bằng vạt tự do</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4.957.000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4.957.000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PDB</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95</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28.0017.1136</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tạo vạt da lân cận che phủ các khuyết da đầu</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4.770.000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4.770.000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96</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28.0021.1135</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đặt túi giãn da vùng da đầu</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3.895.000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3.895.000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97</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28.0024.1135</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Phẫu thuật giãn da cấp tính vùng da đầu</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3.895.000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3.895.000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lastRenderedPageBreak/>
              <w:t>98</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28.0025.1134</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ghép mỡ trung bì vùng trán</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3.980.000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3.980.000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84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99</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28.0027.0384</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độn khuyết xương sọ bằng xương tự thân</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4.557.000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4.557.000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Chưa bao gồm xương nhân tạo, vật liệu tạo hình hộp sọ, đinh, nẹp, vít, lưới tital, ghim, ốc, màng não nhân tạo, vật liệu cầm máu sinh học.</w:t>
            </w:r>
          </w:p>
        </w:tc>
      </w:tr>
      <w:tr w:rsidR="005C6760" w:rsidRPr="005C6760" w:rsidTr="005C6760">
        <w:trPr>
          <w:trHeight w:val="84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100</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28.0028.0384</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độn khuyết xương sọ bằng xương đồng loại</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4.557.000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4.557.000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Chưa bao gồm xương nhân tạo, vật liệu tạo hình hộp sọ, đinh, nẹp, vít, lưới tital, ghim, ốc, màng não nhân tạo, vật liệu cầm máu sinh học.</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101</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28.0030.1134</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ghép mỡ tự thân coleman vùng trán</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3.980.000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3.980.000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102</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28.0144.0578</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tạo hình khuyết bộ phận vành tai bằng vạt da tự do</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4.957.000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4.957.000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PDB</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103</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28.0145.0581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tạo hình toàn bộ vành tai bằng sụn tự thân (thì 1)</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4.728.000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4.728.000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PDB</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104</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28.0147.0573</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tạo hình dựng vành tai trong mất toàn bộ vành tai (thì 2)</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3.325.000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3.325.000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84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105</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28.0205.0553</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ghép xương tự thân tức thì sau cắt đoạn xương hàm trên</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4.634.000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4.634.000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Chưa bao gồm khung cố định ngoài, nẹp, ốc, vít, lồng, xương nhân tạo hoặc sản phẩm sinh học thay thế xương.</w:t>
            </w:r>
          </w:p>
        </w:tc>
      </w:tr>
      <w:tr w:rsidR="005C6760" w:rsidRPr="005C6760" w:rsidTr="005C6760">
        <w:trPr>
          <w:trHeight w:val="5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106</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28.0435.0583</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chỉnh sửa các biến chứng sau mổ nâng mũi</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1.965.000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1.965.000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107</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28.0439.1064</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chỉnh thon góc hàm</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3.527.000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3.527.000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P1</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Chưa bao gồm nẹp, vít thay thế.</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108</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28.0466.1134</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Phẫu thuật cấy mỡ làm đầy vùng mặt</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3.980.000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3.980.000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P2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r w:rsidR="005C6760" w:rsidRPr="005C6760" w:rsidTr="005C67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109</w:t>
            </w:r>
          </w:p>
        </w:tc>
        <w:tc>
          <w:tcPr>
            <w:tcW w:w="160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28.0495.1134</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Ghép mỡ tự thân coleman vùng trán</w:t>
            </w:r>
          </w:p>
        </w:tc>
        <w:tc>
          <w:tcPr>
            <w:tcW w:w="1620" w:type="dxa"/>
            <w:tcBorders>
              <w:top w:val="nil"/>
              <w:left w:val="nil"/>
              <w:bottom w:val="single" w:sz="4" w:space="0" w:color="auto"/>
              <w:right w:val="single" w:sz="4" w:space="0" w:color="auto"/>
            </w:tcBorders>
            <w:shd w:val="clear" w:color="000000" w:fill="FFFF00"/>
            <w:noWrap/>
            <w:vAlign w:val="center"/>
            <w:hideMark/>
          </w:tcPr>
          <w:p w:rsidR="005C6760" w:rsidRPr="005C6760" w:rsidRDefault="005C6760" w:rsidP="005C6760">
            <w:pPr>
              <w:rPr>
                <w:rFonts w:ascii="Times New Roman" w:hAnsi="Times New Roman"/>
                <w:b/>
                <w:bCs/>
                <w:color w:val="000000"/>
                <w:sz w:val="22"/>
                <w:szCs w:val="22"/>
              </w:rPr>
            </w:pPr>
            <w:r w:rsidRPr="005C6760">
              <w:rPr>
                <w:rFonts w:ascii="Times New Roman" w:hAnsi="Times New Roman"/>
                <w:b/>
                <w:bCs/>
                <w:color w:val="000000"/>
                <w:sz w:val="22"/>
                <w:szCs w:val="22"/>
              </w:rPr>
              <w:t xml:space="preserve">         3.980.000 </w:t>
            </w:r>
          </w:p>
        </w:tc>
        <w:tc>
          <w:tcPr>
            <w:tcW w:w="1620" w:type="dxa"/>
            <w:tcBorders>
              <w:top w:val="nil"/>
              <w:left w:val="nil"/>
              <w:bottom w:val="single" w:sz="4" w:space="0" w:color="auto"/>
              <w:right w:val="single" w:sz="4" w:space="0" w:color="auto"/>
            </w:tcBorders>
            <w:shd w:val="clear" w:color="000000" w:fill="E2EFDA"/>
            <w:noWrap/>
            <w:vAlign w:val="center"/>
            <w:hideMark/>
          </w:tcPr>
          <w:p w:rsidR="005C6760" w:rsidRPr="005C6760" w:rsidRDefault="005C6760" w:rsidP="005C6760">
            <w:pPr>
              <w:jc w:val="right"/>
              <w:rPr>
                <w:rFonts w:ascii="Times New Roman" w:hAnsi="Times New Roman"/>
                <w:b/>
                <w:bCs/>
                <w:color w:val="000000"/>
                <w:sz w:val="24"/>
                <w:szCs w:val="24"/>
              </w:rPr>
            </w:pPr>
            <w:r w:rsidRPr="005C6760">
              <w:rPr>
                <w:rFonts w:ascii="Times New Roman" w:hAnsi="Times New Roman"/>
                <w:b/>
                <w:bCs/>
                <w:color w:val="000000"/>
                <w:sz w:val="24"/>
                <w:szCs w:val="24"/>
              </w:rPr>
              <w:t xml:space="preserve">        3.980.000 </w:t>
            </w:r>
          </w:p>
        </w:tc>
        <w:tc>
          <w:tcPr>
            <w:tcW w:w="860" w:type="dxa"/>
            <w:tcBorders>
              <w:top w:val="nil"/>
              <w:left w:val="nil"/>
              <w:bottom w:val="single" w:sz="4" w:space="0" w:color="auto"/>
              <w:right w:val="single" w:sz="4" w:space="0" w:color="auto"/>
            </w:tcBorders>
            <w:shd w:val="clear" w:color="auto" w:fill="auto"/>
            <w:noWrap/>
            <w:vAlign w:val="center"/>
            <w:hideMark/>
          </w:tcPr>
          <w:p w:rsidR="005C6760" w:rsidRPr="005C6760" w:rsidRDefault="005C6760" w:rsidP="005C6760">
            <w:pPr>
              <w:jc w:val="center"/>
              <w:rPr>
                <w:rFonts w:ascii="Times New Roman" w:hAnsi="Times New Roman"/>
                <w:color w:val="000000"/>
                <w:sz w:val="22"/>
                <w:szCs w:val="22"/>
              </w:rPr>
            </w:pPr>
            <w:r w:rsidRPr="005C6760">
              <w:rPr>
                <w:rFonts w:ascii="Times New Roman" w:hAnsi="Times New Roman"/>
                <w:color w:val="000000"/>
                <w:sz w:val="22"/>
                <w:szCs w:val="22"/>
              </w:rPr>
              <w:t>T2</w:t>
            </w:r>
          </w:p>
        </w:tc>
        <w:tc>
          <w:tcPr>
            <w:tcW w:w="4260" w:type="dxa"/>
            <w:tcBorders>
              <w:top w:val="nil"/>
              <w:left w:val="nil"/>
              <w:bottom w:val="single" w:sz="4" w:space="0" w:color="auto"/>
              <w:right w:val="single" w:sz="4" w:space="0" w:color="auto"/>
            </w:tcBorders>
            <w:shd w:val="clear" w:color="auto" w:fill="auto"/>
            <w:vAlign w:val="center"/>
            <w:hideMark/>
          </w:tcPr>
          <w:p w:rsidR="005C6760" w:rsidRPr="005C6760" w:rsidRDefault="005C6760" w:rsidP="005C6760">
            <w:pPr>
              <w:rPr>
                <w:rFonts w:ascii="Times New Roman" w:hAnsi="Times New Roman"/>
                <w:color w:val="000000"/>
                <w:sz w:val="22"/>
                <w:szCs w:val="22"/>
              </w:rPr>
            </w:pPr>
            <w:r w:rsidRPr="005C6760">
              <w:rPr>
                <w:rFonts w:ascii="Times New Roman" w:hAnsi="Times New Roman"/>
                <w:color w:val="000000"/>
                <w:sz w:val="22"/>
                <w:szCs w:val="22"/>
              </w:rPr>
              <w:t> </w:t>
            </w:r>
          </w:p>
        </w:tc>
      </w:tr>
    </w:tbl>
    <w:p w:rsidR="005C6760" w:rsidRPr="005C6760" w:rsidRDefault="005C6760" w:rsidP="007A6E5C">
      <w:pPr>
        <w:spacing w:before="120" w:after="240"/>
        <w:jc w:val="both"/>
        <w:rPr>
          <w:rFonts w:ascii="Cambria" w:hAnsi="Cambria"/>
          <w:sz w:val="28"/>
          <w:szCs w:val="28"/>
        </w:rPr>
      </w:pPr>
    </w:p>
    <w:sectPr w:rsidR="005C6760" w:rsidRPr="005C6760" w:rsidSect="005C6760">
      <w:pgSz w:w="16840" w:h="11907" w:orient="landscape" w:code="9"/>
      <w:pgMar w:top="851" w:right="737" w:bottom="851" w:left="737" w:header="567" w:footer="567"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E20" w:rsidRDefault="00D90E20">
      <w:r>
        <w:separator/>
      </w:r>
    </w:p>
  </w:endnote>
  <w:endnote w:type="continuationSeparator" w:id="0">
    <w:p w:rsidR="00D90E20" w:rsidRDefault="00D9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VNI-Book">
    <w:altName w:val="Calibri"/>
    <w:charset w:val="00"/>
    <w:family w:val="auto"/>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760" w:rsidRDefault="005C67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C6760" w:rsidRDefault="005C6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760" w:rsidRDefault="005C6760">
    <w:pPr>
      <w:pStyle w:val="Footer"/>
      <w:jc w:val="center"/>
    </w:pPr>
    <w:r>
      <w:fldChar w:fldCharType="begin"/>
    </w:r>
    <w:r>
      <w:instrText xml:space="preserve"> PAGE   \* MERGEFORMAT </w:instrText>
    </w:r>
    <w:r>
      <w:fldChar w:fldCharType="separate"/>
    </w:r>
    <w:r>
      <w:rPr>
        <w:noProof/>
      </w:rPr>
      <w:t>2</w:t>
    </w:r>
    <w:r>
      <w:rPr>
        <w:noProof/>
      </w:rPr>
      <w:fldChar w:fldCharType="end"/>
    </w:r>
  </w:p>
  <w:p w:rsidR="005C6760" w:rsidRDefault="005C6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E20" w:rsidRDefault="00D90E20">
      <w:r>
        <w:separator/>
      </w:r>
    </w:p>
  </w:footnote>
  <w:footnote w:type="continuationSeparator" w:id="0">
    <w:p w:rsidR="00D90E20" w:rsidRDefault="00D90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0E6A0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824AD0"/>
    <w:multiLevelType w:val="hybridMultilevel"/>
    <w:tmpl w:val="A7FAA080"/>
    <w:lvl w:ilvl="0" w:tplc="F59E55C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1352A8"/>
    <w:multiLevelType w:val="hybridMultilevel"/>
    <w:tmpl w:val="176E562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133D5220"/>
    <w:multiLevelType w:val="singleLevel"/>
    <w:tmpl w:val="AAA86DF8"/>
    <w:lvl w:ilvl="0">
      <w:start w:val="1"/>
      <w:numFmt w:val="decimal"/>
      <w:lvlText w:val="%1."/>
      <w:lvlJc w:val="left"/>
      <w:pPr>
        <w:tabs>
          <w:tab w:val="num" w:pos="1800"/>
        </w:tabs>
        <w:ind w:left="1800" w:hanging="360"/>
      </w:pPr>
      <w:rPr>
        <w:rFonts w:hint="default"/>
      </w:rPr>
    </w:lvl>
  </w:abstractNum>
  <w:abstractNum w:abstractNumId="4" w15:restartNumberingAfterBreak="0">
    <w:nsid w:val="161B4B2F"/>
    <w:multiLevelType w:val="hybridMultilevel"/>
    <w:tmpl w:val="1EE6D45E"/>
    <w:lvl w:ilvl="0" w:tplc="ADDA2404">
      <w:start w:val="1"/>
      <w:numFmt w:val="decimal"/>
      <w:lvlText w:val="(%1) "/>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D64E9F"/>
    <w:multiLevelType w:val="hybridMultilevel"/>
    <w:tmpl w:val="E3ACBC40"/>
    <w:lvl w:ilvl="0" w:tplc="7E087C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0577CF"/>
    <w:multiLevelType w:val="hybridMultilevel"/>
    <w:tmpl w:val="18409EE2"/>
    <w:lvl w:ilvl="0" w:tplc="30AEE3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88643D"/>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FD52DCD"/>
    <w:multiLevelType w:val="singleLevel"/>
    <w:tmpl w:val="88AA5200"/>
    <w:lvl w:ilvl="0">
      <w:start w:val="15"/>
      <w:numFmt w:val="decimal"/>
      <w:lvlText w:val="%1."/>
      <w:lvlJc w:val="left"/>
      <w:pPr>
        <w:tabs>
          <w:tab w:val="num" w:pos="1815"/>
        </w:tabs>
        <w:ind w:left="1815" w:hanging="375"/>
      </w:pPr>
      <w:rPr>
        <w:rFonts w:hint="default"/>
        <w:sz w:val="28"/>
      </w:rPr>
    </w:lvl>
  </w:abstractNum>
  <w:abstractNum w:abstractNumId="9" w15:restartNumberingAfterBreak="0">
    <w:nsid w:val="315133CB"/>
    <w:multiLevelType w:val="hybridMultilevel"/>
    <w:tmpl w:val="75FCD738"/>
    <w:lvl w:ilvl="0" w:tplc="1ABC00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8124BB"/>
    <w:multiLevelType w:val="multilevel"/>
    <w:tmpl w:val="4BBCC3B0"/>
    <w:lvl w:ilvl="0">
      <w:start w:val="1"/>
      <w:numFmt w:val="decimal"/>
      <w:lvlText w:val="%1."/>
      <w:lvlJc w:val="left"/>
      <w:pPr>
        <w:ind w:left="720" w:hanging="360"/>
      </w:pPr>
      <w:rPr>
        <w:rFonts w:hint="default"/>
      </w:rPr>
    </w:lvl>
    <w:lvl w:ilvl="1">
      <w:start w:val="1"/>
      <w:numFmt w:val="lowerLetter"/>
      <w:lvlText w:val="%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1" w15:restartNumberingAfterBreak="0">
    <w:nsid w:val="3AED673C"/>
    <w:multiLevelType w:val="hybridMultilevel"/>
    <w:tmpl w:val="85742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113BA9"/>
    <w:multiLevelType w:val="singleLevel"/>
    <w:tmpl w:val="88AA5200"/>
    <w:lvl w:ilvl="0">
      <w:start w:val="15"/>
      <w:numFmt w:val="decimal"/>
      <w:lvlText w:val="%1."/>
      <w:lvlJc w:val="left"/>
      <w:pPr>
        <w:tabs>
          <w:tab w:val="num" w:pos="1815"/>
        </w:tabs>
        <w:ind w:left="1815" w:hanging="375"/>
      </w:pPr>
      <w:rPr>
        <w:rFonts w:hint="default"/>
        <w:sz w:val="28"/>
      </w:rPr>
    </w:lvl>
  </w:abstractNum>
  <w:abstractNum w:abstractNumId="13" w15:restartNumberingAfterBreak="0">
    <w:nsid w:val="513F29BB"/>
    <w:multiLevelType w:val="hybridMultilevel"/>
    <w:tmpl w:val="13B684DE"/>
    <w:lvl w:ilvl="0">
      <w:start w:val="9"/>
      <w:numFmt w:val="bullet"/>
      <w:lvlText w:val="-"/>
      <w:lvlJc w:val="left"/>
      <w:pPr>
        <w:tabs>
          <w:tab w:val="num" w:pos="1080"/>
        </w:tabs>
        <w:ind w:left="1080" w:hanging="360"/>
      </w:pPr>
      <w:rPr>
        <w:rFonts w:ascii="VNI-Times" w:eastAsia="Times New Roman" w:hAnsi="VNI-Times"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2653E78"/>
    <w:multiLevelType w:val="singleLevel"/>
    <w:tmpl w:val="88AA5200"/>
    <w:lvl w:ilvl="0">
      <w:start w:val="15"/>
      <w:numFmt w:val="decimal"/>
      <w:lvlText w:val="%1."/>
      <w:lvlJc w:val="left"/>
      <w:pPr>
        <w:tabs>
          <w:tab w:val="num" w:pos="1815"/>
        </w:tabs>
        <w:ind w:left="1815" w:hanging="375"/>
      </w:pPr>
      <w:rPr>
        <w:rFonts w:hint="default"/>
        <w:sz w:val="28"/>
      </w:rPr>
    </w:lvl>
  </w:abstractNum>
  <w:abstractNum w:abstractNumId="15" w15:restartNumberingAfterBreak="0">
    <w:nsid w:val="554A4FA1"/>
    <w:multiLevelType w:val="hybridMultilevel"/>
    <w:tmpl w:val="12C0CDFE"/>
    <w:lvl w:ilvl="0" w:tplc="2BD87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53A80"/>
    <w:multiLevelType w:val="multilevel"/>
    <w:tmpl w:val="DCF6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0A4390"/>
    <w:multiLevelType w:val="hybridMultilevel"/>
    <w:tmpl w:val="0A5849E0"/>
    <w:lvl w:ilvl="0" w:tplc="A4B8B838">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933F58"/>
    <w:multiLevelType w:val="hybridMultilevel"/>
    <w:tmpl w:val="CCF2DAEA"/>
    <w:lvl w:ilvl="0" w:tplc="1ABC00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990474"/>
    <w:multiLevelType w:val="hybridMultilevel"/>
    <w:tmpl w:val="12603306"/>
    <w:lvl w:ilvl="0" w:tplc="1ABC0032">
      <w:start w:val="1"/>
      <w:numFmt w:val="decimal"/>
      <w:lvlText w:val="(%1)"/>
      <w:lvlJc w:val="left"/>
      <w:pPr>
        <w:ind w:left="5004" w:hanging="360"/>
      </w:pPr>
      <w:rPr>
        <w:rFonts w:hint="default"/>
      </w:rPr>
    </w:lvl>
    <w:lvl w:ilvl="1" w:tplc="04090019" w:tentative="1">
      <w:start w:val="1"/>
      <w:numFmt w:val="lowerLetter"/>
      <w:lvlText w:val="%2."/>
      <w:lvlJc w:val="left"/>
      <w:pPr>
        <w:ind w:left="5724" w:hanging="360"/>
      </w:pPr>
    </w:lvl>
    <w:lvl w:ilvl="2" w:tplc="0409001B" w:tentative="1">
      <w:start w:val="1"/>
      <w:numFmt w:val="lowerRoman"/>
      <w:lvlText w:val="%3."/>
      <w:lvlJc w:val="right"/>
      <w:pPr>
        <w:ind w:left="6444" w:hanging="180"/>
      </w:pPr>
    </w:lvl>
    <w:lvl w:ilvl="3" w:tplc="0409000F" w:tentative="1">
      <w:start w:val="1"/>
      <w:numFmt w:val="decimal"/>
      <w:lvlText w:val="%4."/>
      <w:lvlJc w:val="left"/>
      <w:pPr>
        <w:ind w:left="7164" w:hanging="360"/>
      </w:pPr>
    </w:lvl>
    <w:lvl w:ilvl="4" w:tplc="04090019" w:tentative="1">
      <w:start w:val="1"/>
      <w:numFmt w:val="lowerLetter"/>
      <w:lvlText w:val="%5."/>
      <w:lvlJc w:val="left"/>
      <w:pPr>
        <w:ind w:left="7884" w:hanging="360"/>
      </w:pPr>
    </w:lvl>
    <w:lvl w:ilvl="5" w:tplc="0409001B" w:tentative="1">
      <w:start w:val="1"/>
      <w:numFmt w:val="lowerRoman"/>
      <w:lvlText w:val="%6."/>
      <w:lvlJc w:val="right"/>
      <w:pPr>
        <w:ind w:left="8604" w:hanging="180"/>
      </w:pPr>
    </w:lvl>
    <w:lvl w:ilvl="6" w:tplc="0409000F" w:tentative="1">
      <w:start w:val="1"/>
      <w:numFmt w:val="decimal"/>
      <w:lvlText w:val="%7."/>
      <w:lvlJc w:val="left"/>
      <w:pPr>
        <w:ind w:left="9324" w:hanging="360"/>
      </w:pPr>
    </w:lvl>
    <w:lvl w:ilvl="7" w:tplc="04090019" w:tentative="1">
      <w:start w:val="1"/>
      <w:numFmt w:val="lowerLetter"/>
      <w:lvlText w:val="%8."/>
      <w:lvlJc w:val="left"/>
      <w:pPr>
        <w:ind w:left="10044" w:hanging="360"/>
      </w:pPr>
    </w:lvl>
    <w:lvl w:ilvl="8" w:tplc="0409001B" w:tentative="1">
      <w:start w:val="1"/>
      <w:numFmt w:val="lowerRoman"/>
      <w:lvlText w:val="%9."/>
      <w:lvlJc w:val="right"/>
      <w:pPr>
        <w:ind w:left="10764" w:hanging="180"/>
      </w:pPr>
    </w:lvl>
  </w:abstractNum>
  <w:abstractNum w:abstractNumId="20" w15:restartNumberingAfterBreak="0">
    <w:nsid w:val="63627169"/>
    <w:multiLevelType w:val="hybridMultilevel"/>
    <w:tmpl w:val="EA82175A"/>
    <w:lvl w:ilvl="0" w:tplc="1C0C6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853A78"/>
    <w:multiLevelType w:val="hybridMultilevel"/>
    <w:tmpl w:val="7E94814C"/>
    <w:lvl w:ilvl="0" w:tplc="1ABC0032">
      <w:start w:val="1"/>
      <w:numFmt w:val="decimal"/>
      <w:lvlText w:val="(%1)"/>
      <w:lvlJc w:val="left"/>
      <w:pPr>
        <w:ind w:left="3576" w:hanging="360"/>
      </w:pPr>
      <w:rPr>
        <w:rFonts w:hint="default"/>
      </w:rPr>
    </w:lvl>
    <w:lvl w:ilvl="1" w:tplc="04090019" w:tentative="1">
      <w:start w:val="1"/>
      <w:numFmt w:val="lowerLetter"/>
      <w:lvlText w:val="%2."/>
      <w:lvlJc w:val="left"/>
      <w:pPr>
        <w:ind w:left="4296" w:hanging="360"/>
      </w:pPr>
    </w:lvl>
    <w:lvl w:ilvl="2" w:tplc="0409001B" w:tentative="1">
      <w:start w:val="1"/>
      <w:numFmt w:val="lowerRoman"/>
      <w:lvlText w:val="%3."/>
      <w:lvlJc w:val="right"/>
      <w:pPr>
        <w:ind w:left="5016" w:hanging="180"/>
      </w:pPr>
    </w:lvl>
    <w:lvl w:ilvl="3" w:tplc="0409000F" w:tentative="1">
      <w:start w:val="1"/>
      <w:numFmt w:val="decimal"/>
      <w:lvlText w:val="%4."/>
      <w:lvlJc w:val="left"/>
      <w:pPr>
        <w:ind w:left="5736" w:hanging="360"/>
      </w:pPr>
    </w:lvl>
    <w:lvl w:ilvl="4" w:tplc="04090019" w:tentative="1">
      <w:start w:val="1"/>
      <w:numFmt w:val="lowerLetter"/>
      <w:lvlText w:val="%5."/>
      <w:lvlJc w:val="left"/>
      <w:pPr>
        <w:ind w:left="6456" w:hanging="360"/>
      </w:pPr>
    </w:lvl>
    <w:lvl w:ilvl="5" w:tplc="0409001B" w:tentative="1">
      <w:start w:val="1"/>
      <w:numFmt w:val="lowerRoman"/>
      <w:lvlText w:val="%6."/>
      <w:lvlJc w:val="right"/>
      <w:pPr>
        <w:ind w:left="7176" w:hanging="180"/>
      </w:pPr>
    </w:lvl>
    <w:lvl w:ilvl="6" w:tplc="0409000F" w:tentative="1">
      <w:start w:val="1"/>
      <w:numFmt w:val="decimal"/>
      <w:lvlText w:val="%7."/>
      <w:lvlJc w:val="left"/>
      <w:pPr>
        <w:ind w:left="7896" w:hanging="360"/>
      </w:pPr>
    </w:lvl>
    <w:lvl w:ilvl="7" w:tplc="04090019" w:tentative="1">
      <w:start w:val="1"/>
      <w:numFmt w:val="lowerLetter"/>
      <w:lvlText w:val="%8."/>
      <w:lvlJc w:val="left"/>
      <w:pPr>
        <w:ind w:left="8616" w:hanging="360"/>
      </w:pPr>
    </w:lvl>
    <w:lvl w:ilvl="8" w:tplc="0409001B" w:tentative="1">
      <w:start w:val="1"/>
      <w:numFmt w:val="lowerRoman"/>
      <w:lvlText w:val="%9."/>
      <w:lvlJc w:val="right"/>
      <w:pPr>
        <w:ind w:left="9336" w:hanging="180"/>
      </w:pPr>
    </w:lvl>
  </w:abstractNum>
  <w:abstractNum w:abstractNumId="22" w15:restartNumberingAfterBreak="0">
    <w:nsid w:val="6714456B"/>
    <w:multiLevelType w:val="hybridMultilevel"/>
    <w:tmpl w:val="19821810"/>
    <w:lvl w:ilvl="0" w:tplc="1ABC003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15:restartNumberingAfterBreak="0">
    <w:nsid w:val="718C63D4"/>
    <w:multiLevelType w:val="hybridMultilevel"/>
    <w:tmpl w:val="FFA64666"/>
    <w:lvl w:ilvl="0" w:tplc="1ABC00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AC51E6"/>
    <w:multiLevelType w:val="hybridMultilevel"/>
    <w:tmpl w:val="783CF784"/>
    <w:lvl w:ilvl="0" w:tplc="1ABC003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7"/>
  </w:num>
  <w:num w:numId="2">
    <w:abstractNumId w:val="14"/>
  </w:num>
  <w:num w:numId="3">
    <w:abstractNumId w:val="8"/>
  </w:num>
  <w:num w:numId="4">
    <w:abstractNumId w:val="12"/>
  </w:num>
  <w:num w:numId="5">
    <w:abstractNumId w:val="3"/>
  </w:num>
  <w:num w:numId="6">
    <w:abstractNumId w:val="2"/>
  </w:num>
  <w:num w:numId="7">
    <w:abstractNumId w:val="13"/>
  </w:num>
  <w:num w:numId="8">
    <w:abstractNumId w:val="3"/>
    <w:lvlOverride w:ilvl="0">
      <w:startOverride w:val="1"/>
    </w:lvlOverride>
  </w:num>
  <w:num w:numId="9">
    <w:abstractNumId w:val="22"/>
  </w:num>
  <w:num w:numId="10">
    <w:abstractNumId w:val="11"/>
  </w:num>
  <w:num w:numId="11">
    <w:abstractNumId w:val="23"/>
  </w:num>
  <w:num w:numId="12">
    <w:abstractNumId w:val="17"/>
  </w:num>
  <w:num w:numId="13">
    <w:abstractNumId w:val="19"/>
  </w:num>
  <w:num w:numId="14">
    <w:abstractNumId w:val="20"/>
  </w:num>
  <w:num w:numId="15">
    <w:abstractNumId w:val="9"/>
  </w:num>
  <w:num w:numId="16">
    <w:abstractNumId w:val="21"/>
  </w:num>
  <w:num w:numId="17">
    <w:abstractNumId w:val="15"/>
  </w:num>
  <w:num w:numId="18">
    <w:abstractNumId w:val="18"/>
  </w:num>
  <w:num w:numId="19">
    <w:abstractNumId w:val="24"/>
  </w:num>
  <w:num w:numId="20">
    <w:abstractNumId w:val="16"/>
  </w:num>
  <w:num w:numId="21">
    <w:abstractNumId w:val="6"/>
  </w:num>
  <w:num w:numId="22">
    <w:abstractNumId w:val="0"/>
  </w:num>
  <w:num w:numId="23">
    <w:abstractNumId w:val="10"/>
  </w:num>
  <w:num w:numId="24">
    <w:abstractNumId w:val="5"/>
  </w:num>
  <w:num w:numId="25">
    <w:abstractNumId w:val="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9E"/>
    <w:rsid w:val="00033855"/>
    <w:rsid w:val="00040DAF"/>
    <w:rsid w:val="000464C9"/>
    <w:rsid w:val="00053917"/>
    <w:rsid w:val="00063F2E"/>
    <w:rsid w:val="00066932"/>
    <w:rsid w:val="00082A49"/>
    <w:rsid w:val="000A1154"/>
    <w:rsid w:val="000C4063"/>
    <w:rsid w:val="000C61A7"/>
    <w:rsid w:val="000D4987"/>
    <w:rsid w:val="000E5C47"/>
    <w:rsid w:val="000F53C9"/>
    <w:rsid w:val="001049A2"/>
    <w:rsid w:val="0011006C"/>
    <w:rsid w:val="001118EE"/>
    <w:rsid w:val="001244C8"/>
    <w:rsid w:val="00135564"/>
    <w:rsid w:val="001607CD"/>
    <w:rsid w:val="0017095B"/>
    <w:rsid w:val="00182D2E"/>
    <w:rsid w:val="001A5810"/>
    <w:rsid w:val="001B07E5"/>
    <w:rsid w:val="001B2ACF"/>
    <w:rsid w:val="001C2667"/>
    <w:rsid w:val="001C7240"/>
    <w:rsid w:val="00220B89"/>
    <w:rsid w:val="0026408B"/>
    <w:rsid w:val="0027519A"/>
    <w:rsid w:val="00280F97"/>
    <w:rsid w:val="00280FEE"/>
    <w:rsid w:val="00297E9E"/>
    <w:rsid w:val="002B1111"/>
    <w:rsid w:val="002B4926"/>
    <w:rsid w:val="002B7153"/>
    <w:rsid w:val="002C0818"/>
    <w:rsid w:val="002E0EF4"/>
    <w:rsid w:val="002E2DBB"/>
    <w:rsid w:val="002F2BA4"/>
    <w:rsid w:val="002F422C"/>
    <w:rsid w:val="00303FFE"/>
    <w:rsid w:val="003151F7"/>
    <w:rsid w:val="00316425"/>
    <w:rsid w:val="00316760"/>
    <w:rsid w:val="00326BC8"/>
    <w:rsid w:val="00326CAA"/>
    <w:rsid w:val="00331D82"/>
    <w:rsid w:val="00356595"/>
    <w:rsid w:val="003606DA"/>
    <w:rsid w:val="0037189A"/>
    <w:rsid w:val="003A0FC5"/>
    <w:rsid w:val="003A1801"/>
    <w:rsid w:val="003A5D95"/>
    <w:rsid w:val="003C706A"/>
    <w:rsid w:val="003D3EAE"/>
    <w:rsid w:val="003D62A5"/>
    <w:rsid w:val="003D7F06"/>
    <w:rsid w:val="00400B9E"/>
    <w:rsid w:val="00403D4C"/>
    <w:rsid w:val="00404071"/>
    <w:rsid w:val="00414C3A"/>
    <w:rsid w:val="00415CAB"/>
    <w:rsid w:val="00417F79"/>
    <w:rsid w:val="0042013D"/>
    <w:rsid w:val="0042085D"/>
    <w:rsid w:val="004638E4"/>
    <w:rsid w:val="00465DD7"/>
    <w:rsid w:val="004704AA"/>
    <w:rsid w:val="00490A63"/>
    <w:rsid w:val="004A0569"/>
    <w:rsid w:val="004D1137"/>
    <w:rsid w:val="004D504F"/>
    <w:rsid w:val="004F60E8"/>
    <w:rsid w:val="00507337"/>
    <w:rsid w:val="00510A46"/>
    <w:rsid w:val="00515FDF"/>
    <w:rsid w:val="00521ED1"/>
    <w:rsid w:val="005257FB"/>
    <w:rsid w:val="00525B55"/>
    <w:rsid w:val="00536AF5"/>
    <w:rsid w:val="00537B74"/>
    <w:rsid w:val="005633CA"/>
    <w:rsid w:val="005702EE"/>
    <w:rsid w:val="0057055A"/>
    <w:rsid w:val="005A5A8B"/>
    <w:rsid w:val="005C6760"/>
    <w:rsid w:val="005D1240"/>
    <w:rsid w:val="005D18FA"/>
    <w:rsid w:val="00641CD3"/>
    <w:rsid w:val="00654E2F"/>
    <w:rsid w:val="00664CBC"/>
    <w:rsid w:val="006910C6"/>
    <w:rsid w:val="006923E2"/>
    <w:rsid w:val="006A7199"/>
    <w:rsid w:val="006B286C"/>
    <w:rsid w:val="006E2898"/>
    <w:rsid w:val="006E388E"/>
    <w:rsid w:val="007007C7"/>
    <w:rsid w:val="00730E59"/>
    <w:rsid w:val="0073236B"/>
    <w:rsid w:val="00732D44"/>
    <w:rsid w:val="00737E61"/>
    <w:rsid w:val="0075740A"/>
    <w:rsid w:val="0076562A"/>
    <w:rsid w:val="00786C0B"/>
    <w:rsid w:val="007A6E5C"/>
    <w:rsid w:val="007E5EE1"/>
    <w:rsid w:val="007F3755"/>
    <w:rsid w:val="0080536B"/>
    <w:rsid w:val="008140E7"/>
    <w:rsid w:val="00817CE6"/>
    <w:rsid w:val="00843E2E"/>
    <w:rsid w:val="00880A19"/>
    <w:rsid w:val="00885CDE"/>
    <w:rsid w:val="00897A13"/>
    <w:rsid w:val="008A3895"/>
    <w:rsid w:val="008B0CA4"/>
    <w:rsid w:val="008B6ED5"/>
    <w:rsid w:val="008D4B92"/>
    <w:rsid w:val="008E1826"/>
    <w:rsid w:val="0091026C"/>
    <w:rsid w:val="0091276B"/>
    <w:rsid w:val="009305EE"/>
    <w:rsid w:val="00933AE1"/>
    <w:rsid w:val="00937835"/>
    <w:rsid w:val="00946D91"/>
    <w:rsid w:val="009650D9"/>
    <w:rsid w:val="00983411"/>
    <w:rsid w:val="009939EC"/>
    <w:rsid w:val="009968DA"/>
    <w:rsid w:val="009C3101"/>
    <w:rsid w:val="009F2F65"/>
    <w:rsid w:val="009F37CA"/>
    <w:rsid w:val="00A20208"/>
    <w:rsid w:val="00A26C6A"/>
    <w:rsid w:val="00A817AF"/>
    <w:rsid w:val="00A95FEB"/>
    <w:rsid w:val="00AA3DE2"/>
    <w:rsid w:val="00AA6626"/>
    <w:rsid w:val="00AB728B"/>
    <w:rsid w:val="00AC682B"/>
    <w:rsid w:val="00AD0A0C"/>
    <w:rsid w:val="00AD33AA"/>
    <w:rsid w:val="00AD4110"/>
    <w:rsid w:val="00AE0027"/>
    <w:rsid w:val="00AE07F6"/>
    <w:rsid w:val="00AE1954"/>
    <w:rsid w:val="00B02B92"/>
    <w:rsid w:val="00B03355"/>
    <w:rsid w:val="00B07BD3"/>
    <w:rsid w:val="00B227D0"/>
    <w:rsid w:val="00B3471D"/>
    <w:rsid w:val="00B55713"/>
    <w:rsid w:val="00B61FE0"/>
    <w:rsid w:val="00B83E30"/>
    <w:rsid w:val="00B86220"/>
    <w:rsid w:val="00BB0499"/>
    <w:rsid w:val="00BB335C"/>
    <w:rsid w:val="00BB4EB8"/>
    <w:rsid w:val="00BD2C6B"/>
    <w:rsid w:val="00BF2A67"/>
    <w:rsid w:val="00BF780C"/>
    <w:rsid w:val="00C5278D"/>
    <w:rsid w:val="00C63EC2"/>
    <w:rsid w:val="00C82E1A"/>
    <w:rsid w:val="00CB2ADE"/>
    <w:rsid w:val="00CC7308"/>
    <w:rsid w:val="00CF49D5"/>
    <w:rsid w:val="00D1523C"/>
    <w:rsid w:val="00D30E3D"/>
    <w:rsid w:val="00D66176"/>
    <w:rsid w:val="00D90E20"/>
    <w:rsid w:val="00D91296"/>
    <w:rsid w:val="00D971C9"/>
    <w:rsid w:val="00DA5725"/>
    <w:rsid w:val="00DC4AE8"/>
    <w:rsid w:val="00DE13D9"/>
    <w:rsid w:val="00E02645"/>
    <w:rsid w:val="00E309A0"/>
    <w:rsid w:val="00E3339B"/>
    <w:rsid w:val="00E64683"/>
    <w:rsid w:val="00EA344D"/>
    <w:rsid w:val="00EA48D9"/>
    <w:rsid w:val="00EB1ECA"/>
    <w:rsid w:val="00EC5D69"/>
    <w:rsid w:val="00F13275"/>
    <w:rsid w:val="00F27D62"/>
    <w:rsid w:val="00F32CB6"/>
    <w:rsid w:val="00F43E01"/>
    <w:rsid w:val="00F53B40"/>
    <w:rsid w:val="00F57483"/>
    <w:rsid w:val="00F72972"/>
    <w:rsid w:val="00F730FF"/>
    <w:rsid w:val="00F83DBC"/>
    <w:rsid w:val="00F96B0D"/>
    <w:rsid w:val="00FA568F"/>
    <w:rsid w:val="00FA5B8F"/>
    <w:rsid w:val="00FC20DE"/>
    <w:rsid w:val="00FD297E"/>
    <w:rsid w:val="00FE53AC"/>
    <w:rsid w:val="00FF3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D7DEED-7622-4E23-8508-A478F39B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NI-Times" w:hAnsi="VNI-Times"/>
      <w:sz w:val="26"/>
    </w:rPr>
  </w:style>
  <w:style w:type="paragraph" w:styleId="Heading1">
    <w:name w:val="heading 1"/>
    <w:basedOn w:val="Normal"/>
    <w:next w:val="Normal"/>
    <w:qFormat/>
    <w:pPr>
      <w:keepNext/>
      <w:jc w:val="center"/>
      <w:outlineLvl w:val="0"/>
    </w:pPr>
    <w:rPr>
      <w:rFonts w:ascii="VNI-Book" w:hAnsi="VNI-Book"/>
      <w:b/>
      <w:sz w:val="36"/>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ind w:left="3600" w:firstLine="720"/>
      <w:outlineLvl w:val="2"/>
    </w:pPr>
    <w:rPr>
      <w:i/>
      <w:sz w:val="28"/>
    </w:rPr>
  </w:style>
  <w:style w:type="paragraph" w:styleId="Heading4">
    <w:name w:val="heading 4"/>
    <w:basedOn w:val="Normal"/>
    <w:next w:val="Normal"/>
    <w:qFormat/>
    <w:pPr>
      <w:keepNext/>
      <w:ind w:left="-567"/>
      <w:outlineLvl w:val="3"/>
    </w:pPr>
    <w:rPr>
      <w:b/>
      <w:sz w:val="22"/>
    </w:rPr>
  </w:style>
  <w:style w:type="paragraph" w:styleId="Heading5">
    <w:name w:val="heading 5"/>
    <w:basedOn w:val="Normal"/>
    <w:next w:val="Normal"/>
    <w:qFormat/>
    <w:pPr>
      <w:keepNext/>
      <w:spacing w:after="120"/>
      <w:jc w:val="center"/>
      <w:outlineLvl w:val="4"/>
    </w:pPr>
    <w:rPr>
      <w:i/>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Indent">
    <w:name w:val="Body Text Indent"/>
    <w:basedOn w:val="Normal"/>
    <w:pPr>
      <w:ind w:left="720"/>
      <w:jc w:val="both"/>
    </w:pPr>
  </w:style>
  <w:style w:type="paragraph" w:styleId="BodyTextIndent2">
    <w:name w:val="Body Text Indent 2"/>
    <w:basedOn w:val="Normal"/>
    <w:pPr>
      <w:ind w:left="1440"/>
      <w:jc w:val="both"/>
    </w:pPr>
  </w:style>
  <w:style w:type="paragraph" w:styleId="BodyTextIndent3">
    <w:name w:val="Body Text Indent 3"/>
    <w:basedOn w:val="Normal"/>
    <w:pPr>
      <w:ind w:left="2880" w:firstLine="720"/>
    </w:pPr>
    <w:rPr>
      <w:rFonts w:ascii="VNI-Aptima" w:hAnsi="VNI-Aptima"/>
      <w:b/>
    </w:rPr>
  </w:style>
  <w:style w:type="paragraph" w:styleId="BodyText">
    <w:name w:val="Body Text"/>
    <w:basedOn w:val="Normal"/>
    <w:pPr>
      <w:jc w:val="both"/>
    </w:pPr>
  </w:style>
  <w:style w:type="paragraph" w:styleId="BodyText2">
    <w:name w:val="Body Text 2"/>
    <w:basedOn w:val="Normal"/>
    <w:pPr>
      <w:jc w:val="center"/>
    </w:pPr>
    <w:rPr>
      <w:b/>
      <w:i/>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8E1826"/>
    <w:rPr>
      <w:rFonts w:ascii="VNI-Times" w:hAnsi="VNI-Times"/>
      <w:sz w:val="26"/>
    </w:rPr>
  </w:style>
  <w:style w:type="character" w:styleId="PageNumber">
    <w:name w:val="page number"/>
    <w:basedOn w:val="DefaultParagraphFont"/>
  </w:style>
  <w:style w:type="table" w:styleId="TableGrid">
    <w:name w:val="Table Grid"/>
    <w:basedOn w:val="TableNormal"/>
    <w:uiPriority w:val="59"/>
    <w:rsid w:val="00737E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A6E5C"/>
    <w:pPr>
      <w:tabs>
        <w:tab w:val="center" w:pos="4680"/>
        <w:tab w:val="right" w:pos="9360"/>
      </w:tabs>
    </w:pPr>
  </w:style>
  <w:style w:type="character" w:customStyle="1" w:styleId="HeaderChar">
    <w:name w:val="Header Char"/>
    <w:link w:val="Header"/>
    <w:uiPriority w:val="99"/>
    <w:rsid w:val="007A6E5C"/>
    <w:rPr>
      <w:rFonts w:ascii="VNI-Times" w:hAnsi="VNI-Times"/>
      <w:sz w:val="26"/>
    </w:rPr>
  </w:style>
  <w:style w:type="character" w:styleId="Strong">
    <w:name w:val="Strong"/>
    <w:uiPriority w:val="22"/>
    <w:qFormat/>
    <w:rsid w:val="00316760"/>
    <w:rPr>
      <w:b/>
      <w:bCs/>
    </w:rPr>
  </w:style>
  <w:style w:type="paragraph" w:styleId="BalloonText">
    <w:name w:val="Balloon Text"/>
    <w:basedOn w:val="Normal"/>
    <w:link w:val="BalloonTextChar"/>
    <w:uiPriority w:val="99"/>
    <w:semiHidden/>
    <w:unhideWhenUsed/>
    <w:rsid w:val="007F3755"/>
    <w:rPr>
      <w:rFonts w:ascii="Segoe UI" w:hAnsi="Segoe UI" w:cs="Segoe UI"/>
      <w:sz w:val="18"/>
      <w:szCs w:val="18"/>
    </w:rPr>
  </w:style>
  <w:style w:type="character" w:customStyle="1" w:styleId="BalloonTextChar">
    <w:name w:val="Balloon Text Char"/>
    <w:link w:val="BalloonText"/>
    <w:uiPriority w:val="99"/>
    <w:semiHidden/>
    <w:rsid w:val="007F3755"/>
    <w:rPr>
      <w:rFonts w:ascii="Segoe UI" w:hAnsi="Segoe UI" w:cs="Segoe UI"/>
      <w:sz w:val="18"/>
      <w:szCs w:val="18"/>
    </w:rPr>
  </w:style>
  <w:style w:type="paragraph" w:styleId="ListParagraph">
    <w:name w:val="List Paragraph"/>
    <w:basedOn w:val="Normal"/>
    <w:uiPriority w:val="34"/>
    <w:qFormat/>
    <w:rsid w:val="00AE1954"/>
    <w:pPr>
      <w:ind w:left="720"/>
      <w:contextualSpacing/>
    </w:pPr>
    <w:rPr>
      <w:rFonts w:ascii="Times New Roman" w:eastAsia="Calibri" w:hAnsi="Times New Roman"/>
      <w:szCs w:val="22"/>
    </w:rPr>
  </w:style>
  <w:style w:type="paragraph" w:customStyle="1" w:styleId="detail">
    <w:name w:val="detail"/>
    <w:basedOn w:val="Normal"/>
    <w:rsid w:val="00537B74"/>
    <w:pPr>
      <w:spacing w:before="100" w:beforeAutospacing="1" w:after="100" w:afterAutospacing="1"/>
    </w:pPr>
    <w:rPr>
      <w:rFonts w:ascii="Times New Roman" w:hAnsi="Times New Roman"/>
      <w:sz w:val="24"/>
      <w:szCs w:val="24"/>
    </w:rPr>
  </w:style>
  <w:style w:type="character" w:styleId="Hyperlink">
    <w:name w:val="Hyperlink"/>
    <w:uiPriority w:val="99"/>
    <w:semiHidden/>
    <w:unhideWhenUsed/>
    <w:rsid w:val="005C676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129417">
      <w:bodyDiv w:val="1"/>
      <w:marLeft w:val="0"/>
      <w:marRight w:val="0"/>
      <w:marTop w:val="0"/>
      <w:marBottom w:val="0"/>
      <w:divBdr>
        <w:top w:val="none" w:sz="0" w:space="0" w:color="auto"/>
        <w:left w:val="none" w:sz="0" w:space="0" w:color="auto"/>
        <w:bottom w:val="none" w:sz="0" w:space="0" w:color="auto"/>
        <w:right w:val="none" w:sz="0" w:space="0" w:color="auto"/>
      </w:divBdr>
    </w:div>
    <w:div w:id="471823797">
      <w:bodyDiv w:val="1"/>
      <w:marLeft w:val="0"/>
      <w:marRight w:val="0"/>
      <w:marTop w:val="0"/>
      <w:marBottom w:val="0"/>
      <w:divBdr>
        <w:top w:val="none" w:sz="0" w:space="0" w:color="auto"/>
        <w:left w:val="none" w:sz="0" w:space="0" w:color="auto"/>
        <w:bottom w:val="none" w:sz="0" w:space="0" w:color="auto"/>
        <w:right w:val="none" w:sz="0" w:space="0" w:color="auto"/>
      </w:divBdr>
    </w:div>
    <w:div w:id="624699821">
      <w:bodyDiv w:val="1"/>
      <w:marLeft w:val="0"/>
      <w:marRight w:val="0"/>
      <w:marTop w:val="0"/>
      <w:marBottom w:val="0"/>
      <w:divBdr>
        <w:top w:val="none" w:sz="0" w:space="0" w:color="auto"/>
        <w:left w:val="none" w:sz="0" w:space="0" w:color="auto"/>
        <w:bottom w:val="none" w:sz="0" w:space="0" w:color="auto"/>
        <w:right w:val="none" w:sz="0" w:space="0" w:color="auto"/>
      </w:divBdr>
    </w:div>
    <w:div w:id="1011108627">
      <w:bodyDiv w:val="1"/>
      <w:marLeft w:val="0"/>
      <w:marRight w:val="0"/>
      <w:marTop w:val="0"/>
      <w:marBottom w:val="0"/>
      <w:divBdr>
        <w:top w:val="none" w:sz="0" w:space="0" w:color="auto"/>
        <w:left w:val="none" w:sz="0" w:space="0" w:color="auto"/>
        <w:bottom w:val="none" w:sz="0" w:space="0" w:color="auto"/>
        <w:right w:val="none" w:sz="0" w:space="0" w:color="auto"/>
      </w:divBdr>
    </w:div>
    <w:div w:id="1458182394">
      <w:bodyDiv w:val="1"/>
      <w:marLeft w:val="0"/>
      <w:marRight w:val="0"/>
      <w:marTop w:val="0"/>
      <w:marBottom w:val="0"/>
      <w:divBdr>
        <w:top w:val="none" w:sz="0" w:space="0" w:color="auto"/>
        <w:left w:val="none" w:sz="0" w:space="0" w:color="auto"/>
        <w:bottom w:val="none" w:sz="0" w:space="0" w:color="auto"/>
        <w:right w:val="none" w:sz="0" w:space="0" w:color="auto"/>
      </w:divBdr>
    </w:div>
    <w:div w:id="1620212307">
      <w:bodyDiv w:val="1"/>
      <w:marLeft w:val="0"/>
      <w:marRight w:val="0"/>
      <w:marTop w:val="0"/>
      <w:marBottom w:val="0"/>
      <w:divBdr>
        <w:top w:val="none" w:sz="0" w:space="0" w:color="auto"/>
        <w:left w:val="none" w:sz="0" w:space="0" w:color="auto"/>
        <w:bottom w:val="none" w:sz="0" w:space="0" w:color="auto"/>
        <w:right w:val="none" w:sz="0" w:space="0" w:color="auto"/>
      </w:divBdr>
    </w:div>
    <w:div w:id="1834373863">
      <w:bodyDiv w:val="1"/>
      <w:marLeft w:val="0"/>
      <w:marRight w:val="0"/>
      <w:marTop w:val="0"/>
      <w:marBottom w:val="0"/>
      <w:divBdr>
        <w:top w:val="none" w:sz="0" w:space="0" w:color="auto"/>
        <w:left w:val="none" w:sz="0" w:space="0" w:color="auto"/>
        <w:bottom w:val="none" w:sz="0" w:space="0" w:color="auto"/>
        <w:right w:val="none" w:sz="0" w:space="0" w:color="auto"/>
      </w:divBdr>
    </w:div>
    <w:div w:id="1839923474">
      <w:bodyDiv w:val="1"/>
      <w:marLeft w:val="0"/>
      <w:marRight w:val="0"/>
      <w:marTop w:val="0"/>
      <w:marBottom w:val="0"/>
      <w:divBdr>
        <w:top w:val="none" w:sz="0" w:space="0" w:color="auto"/>
        <w:left w:val="none" w:sz="0" w:space="0" w:color="auto"/>
        <w:bottom w:val="none" w:sz="0" w:space="0" w:color="auto"/>
        <w:right w:val="none" w:sz="0" w:space="0" w:color="auto"/>
      </w:divBdr>
    </w:div>
    <w:div w:id="191990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2461</Words>
  <Characters>14029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LOVE</vt:lpstr>
    </vt:vector>
  </TitlesOfParts>
  <Company>AP Computer System</Company>
  <LinksUpToDate>false</LinksUpToDate>
  <CharactersWithSpaces>16458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subject/>
  <dc:creator>OPEY A.</dc:creator>
  <cp:keywords/>
  <cp:lastModifiedBy>KHTH-CNTT</cp:lastModifiedBy>
  <cp:revision>2</cp:revision>
  <cp:lastPrinted>2022-09-14T02:02:00Z</cp:lastPrinted>
  <dcterms:created xsi:type="dcterms:W3CDTF">2022-09-14T07:31:00Z</dcterms:created>
  <dcterms:modified xsi:type="dcterms:W3CDTF">2022-09-14T07:31:00Z</dcterms:modified>
</cp:coreProperties>
</file>