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A9E" w:rsidRPr="00576ABA" w:rsidRDefault="00702A9E" w:rsidP="00702A9E">
      <w:pPr>
        <w:shd w:val="clear" w:color="auto" w:fill="FFFFFF"/>
        <w:spacing w:after="0" w:line="240" w:lineRule="auto"/>
        <w:jc w:val="center"/>
        <w:rPr>
          <w:rFonts w:eastAsia="Times New Roman" w:cs="Times New Roman"/>
          <w:color w:val="000000" w:themeColor="text1"/>
          <w:sz w:val="36"/>
          <w:szCs w:val="36"/>
        </w:rPr>
      </w:pPr>
      <w:r w:rsidRPr="00576ABA">
        <w:rPr>
          <w:rFonts w:eastAsia="Times New Roman" w:cs="Times New Roman"/>
          <w:b/>
          <w:bCs/>
          <w:color w:val="000000" w:themeColor="text1"/>
          <w:sz w:val="36"/>
          <w:szCs w:val="36"/>
          <w:bdr w:val="none" w:sz="0" w:space="0" w:color="auto" w:frame="1"/>
        </w:rPr>
        <w:t>LỐI SỐNG VÀ NGUY CƠ ĐỘT QUỴ</w:t>
      </w:r>
    </w:p>
    <w:p w:rsidR="00702A9E" w:rsidRPr="00FC2346" w:rsidRDefault="00702A9E" w:rsidP="00702A9E">
      <w:pPr>
        <w:shd w:val="clear" w:color="auto" w:fill="FFFFFF"/>
        <w:spacing w:after="0" w:line="240" w:lineRule="auto"/>
        <w:rPr>
          <w:rFonts w:eastAsia="Times New Roman" w:cs="Times New Roman"/>
          <w:color w:val="000000"/>
          <w:sz w:val="28"/>
          <w:szCs w:val="28"/>
        </w:rPr>
      </w:pPr>
      <w:r w:rsidRPr="00FC2346">
        <w:rPr>
          <w:rFonts w:eastAsia="Times New Roman" w:cs="Times New Roman"/>
          <w:color w:val="000000"/>
          <w:sz w:val="28"/>
          <w:szCs w:val="28"/>
        </w:rPr>
        <w:t> </w:t>
      </w:r>
    </w:p>
    <w:p w:rsidR="00702A9E" w:rsidRPr="00FC2346" w:rsidRDefault="00702A9E" w:rsidP="00702A9E">
      <w:pPr>
        <w:shd w:val="clear" w:color="auto" w:fill="FFFFFF"/>
        <w:spacing w:after="0" w:line="240" w:lineRule="auto"/>
        <w:rPr>
          <w:rFonts w:eastAsia="Times New Roman" w:cs="Times New Roman"/>
          <w:color w:val="000000"/>
          <w:sz w:val="28"/>
          <w:szCs w:val="28"/>
        </w:rPr>
      </w:pPr>
      <w:r w:rsidRPr="00FC2346">
        <w:rPr>
          <w:rFonts w:eastAsia="Times New Roman" w:cs="Times New Roman"/>
          <w:color w:val="000000"/>
          <w:sz w:val="28"/>
          <w:szCs w:val="28"/>
        </w:rPr>
        <w:t>         </w:t>
      </w:r>
    </w:p>
    <w:p w:rsidR="00702A9E" w:rsidRPr="00FC2346" w:rsidRDefault="00702A9E" w:rsidP="00FC2346">
      <w:pPr>
        <w:shd w:val="clear" w:color="auto" w:fill="FFFFFF"/>
        <w:spacing w:before="120" w:after="120" w:line="360" w:lineRule="auto"/>
        <w:jc w:val="both"/>
        <w:rPr>
          <w:rFonts w:eastAsia="Times New Roman" w:cs="Times New Roman"/>
          <w:color w:val="000000"/>
          <w:sz w:val="28"/>
          <w:szCs w:val="28"/>
        </w:rPr>
      </w:pPr>
      <w:r w:rsidRPr="00FC2346">
        <w:rPr>
          <w:rFonts w:eastAsia="Times New Roman" w:cs="Times New Roman"/>
          <w:color w:val="000000"/>
          <w:sz w:val="28"/>
          <w:szCs w:val="28"/>
        </w:rPr>
        <w:t>               Lối sống, như chế độ ăn uống và tập thể dục, là các yếu tố có thể kiểm soát và thay đổi được. Yếu tố nguy cơ là những thói quen hay hành vi trong cuộc sống hằng ngày khiến một người dễ mắc một bệnh lý nào đó hơn những người khác. Nếu không nhận ra và không tích cực cải thiện những thói quen xấu này, chúng có thể sẽ ảnh hưởng trực tiếp đến sức khỏe của chúng ta.</w:t>
      </w:r>
    </w:p>
    <w:p w:rsidR="00702A9E" w:rsidRPr="00FC2346" w:rsidRDefault="00702A9E" w:rsidP="00702A9E">
      <w:pPr>
        <w:shd w:val="clear" w:color="auto" w:fill="FFFFFF"/>
        <w:spacing w:after="0" w:line="240" w:lineRule="auto"/>
        <w:rPr>
          <w:rFonts w:eastAsia="Times New Roman" w:cs="Times New Roman"/>
          <w:b/>
          <w:bCs/>
          <w:color w:val="000000" w:themeColor="text1"/>
          <w:sz w:val="28"/>
          <w:szCs w:val="28"/>
          <w:bdr w:val="none" w:sz="0" w:space="0" w:color="auto" w:frame="1"/>
        </w:rPr>
      </w:pPr>
      <w:r w:rsidRPr="00FC2346">
        <w:rPr>
          <w:rFonts w:eastAsia="Times New Roman" w:cs="Times New Roman"/>
          <w:b/>
          <w:bCs/>
          <w:color w:val="000000" w:themeColor="text1"/>
          <w:sz w:val="28"/>
          <w:szCs w:val="28"/>
          <w:bdr w:val="none" w:sz="0" w:space="0" w:color="auto" w:frame="1"/>
        </w:rPr>
        <w:t>CHẾ ĐỘ ĂN UỐNG VÀ DINH DƯỠNG</w:t>
      </w:r>
    </w:p>
    <w:p w:rsidR="00FC2346" w:rsidRPr="00FC2346" w:rsidRDefault="00FC2346" w:rsidP="00702A9E">
      <w:pPr>
        <w:shd w:val="clear" w:color="auto" w:fill="FFFFFF"/>
        <w:spacing w:after="0" w:line="240" w:lineRule="auto"/>
        <w:rPr>
          <w:rFonts w:eastAsia="Times New Roman" w:cs="Times New Roman"/>
          <w:color w:val="000000"/>
          <w:sz w:val="28"/>
          <w:szCs w:val="28"/>
        </w:rPr>
      </w:pPr>
    </w:p>
    <w:p w:rsidR="00702A9E" w:rsidRPr="00FC2346" w:rsidRDefault="00702A9E" w:rsidP="00FC2346">
      <w:pPr>
        <w:shd w:val="clear" w:color="auto" w:fill="FFFFFF"/>
        <w:spacing w:after="0" w:line="240" w:lineRule="auto"/>
        <w:jc w:val="center"/>
        <w:rPr>
          <w:rFonts w:eastAsia="Times New Roman" w:cs="Times New Roman"/>
          <w:color w:val="000000"/>
          <w:sz w:val="28"/>
          <w:szCs w:val="28"/>
        </w:rPr>
      </w:pPr>
      <w:r w:rsidRPr="00FC2346">
        <w:rPr>
          <w:rFonts w:eastAsia="Times New Roman" w:cs="Times New Roman"/>
          <w:noProof/>
          <w:color w:val="000000"/>
          <w:sz w:val="28"/>
          <w:szCs w:val="28"/>
        </w:rPr>
        <w:drawing>
          <wp:inline distT="0" distB="0" distL="0" distR="0" wp14:anchorId="64533410" wp14:editId="67012B11">
            <wp:extent cx="3219450" cy="2066925"/>
            <wp:effectExtent l="0" t="0" r="0" b="9525"/>
            <wp:docPr id="4" name="Picture 4" descr="http://thankinh.edu.vn/upload/images/Screen%20Shot%202015-11-05%20at%209_47_18%20PM(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ankinh.edu.vn/upload/images/Screen%20Shot%202015-11-05%20at%209_47_18%20PM(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19450" cy="2066925"/>
                    </a:xfrm>
                    <a:prstGeom prst="rect">
                      <a:avLst/>
                    </a:prstGeom>
                    <a:noFill/>
                    <a:ln>
                      <a:noFill/>
                    </a:ln>
                  </pic:spPr>
                </pic:pic>
              </a:graphicData>
            </a:graphic>
          </wp:inline>
        </w:drawing>
      </w:r>
    </w:p>
    <w:p w:rsidR="00702A9E" w:rsidRPr="00FC2346" w:rsidRDefault="00702A9E" w:rsidP="00702A9E">
      <w:pPr>
        <w:shd w:val="clear" w:color="auto" w:fill="FFFFFF"/>
        <w:spacing w:after="0" w:line="240" w:lineRule="auto"/>
        <w:rPr>
          <w:rFonts w:eastAsia="Times New Roman" w:cs="Times New Roman"/>
          <w:color w:val="000000"/>
          <w:sz w:val="28"/>
          <w:szCs w:val="28"/>
        </w:rPr>
      </w:pPr>
      <w:r w:rsidRPr="00FC2346">
        <w:rPr>
          <w:rFonts w:eastAsia="Times New Roman" w:cs="Times New Roman"/>
          <w:color w:val="000000"/>
          <w:sz w:val="28"/>
          <w:szCs w:val="28"/>
        </w:rPr>
        <w:t>     </w:t>
      </w:r>
    </w:p>
    <w:p w:rsidR="00702A9E" w:rsidRPr="00FC2346" w:rsidRDefault="00702A9E" w:rsidP="00702A9E">
      <w:pPr>
        <w:shd w:val="clear" w:color="auto" w:fill="FFFFFF"/>
        <w:spacing w:after="0" w:line="240" w:lineRule="auto"/>
        <w:rPr>
          <w:rFonts w:eastAsia="Times New Roman" w:cs="Times New Roman"/>
          <w:color w:val="000000"/>
          <w:sz w:val="28"/>
          <w:szCs w:val="28"/>
        </w:rPr>
      </w:pPr>
      <w:r w:rsidRPr="00FC2346">
        <w:rPr>
          <w:rFonts w:eastAsia="Times New Roman" w:cs="Times New Roman"/>
          <w:color w:val="000000"/>
          <w:sz w:val="28"/>
          <w:szCs w:val="28"/>
        </w:rPr>
        <w:t> </w:t>
      </w:r>
    </w:p>
    <w:p w:rsidR="00702A9E" w:rsidRPr="00FC2346" w:rsidRDefault="00702A9E" w:rsidP="00702A9E">
      <w:pPr>
        <w:shd w:val="clear" w:color="auto" w:fill="FFFFFF"/>
        <w:spacing w:after="0" w:line="240" w:lineRule="auto"/>
        <w:rPr>
          <w:rFonts w:eastAsia="Times New Roman" w:cs="Times New Roman"/>
          <w:color w:val="000000"/>
          <w:sz w:val="28"/>
          <w:szCs w:val="28"/>
        </w:rPr>
      </w:pPr>
      <w:r w:rsidRPr="00FC2346">
        <w:rPr>
          <w:rFonts w:eastAsia="Times New Roman" w:cs="Times New Roman"/>
          <w:color w:val="000000"/>
          <w:sz w:val="28"/>
          <w:szCs w:val="28"/>
        </w:rPr>
        <w:t>  </w:t>
      </w:r>
    </w:p>
    <w:p w:rsidR="00702A9E" w:rsidRPr="00FC2346" w:rsidRDefault="00702A9E" w:rsidP="00FC2346">
      <w:pPr>
        <w:shd w:val="clear" w:color="auto" w:fill="FFFFFF"/>
        <w:spacing w:before="120" w:after="120" w:line="360" w:lineRule="auto"/>
        <w:jc w:val="both"/>
        <w:rPr>
          <w:rFonts w:eastAsia="Times New Roman" w:cs="Times New Roman"/>
          <w:color w:val="000000"/>
          <w:sz w:val="28"/>
          <w:szCs w:val="28"/>
        </w:rPr>
      </w:pPr>
      <w:r w:rsidRPr="00FC2346">
        <w:rPr>
          <w:rFonts w:eastAsia="Times New Roman" w:cs="Times New Roman"/>
          <w:color w:val="000000"/>
          <w:sz w:val="28"/>
          <w:szCs w:val="28"/>
        </w:rPr>
        <w:t>          Chế độ ăn uống lành mạnh có thể làm giảm nguy cơ mắc các bệnh mãn tính; đồng thời còn giúp cải thiện sức khỏe và giúp chúng ta đạt được hoặc duy trì cân nặng hợp lý. Đó là sự cân đối giữa việc lựa chọn thực phẩm và lượng calo cần tiêu thụ của mỗi người.</w:t>
      </w:r>
    </w:p>
    <w:p w:rsidR="00702A9E" w:rsidRPr="002D5765" w:rsidRDefault="00702A9E" w:rsidP="00FC2346">
      <w:pPr>
        <w:shd w:val="clear" w:color="auto" w:fill="FFFFFF"/>
        <w:spacing w:before="120" w:after="120" w:line="360" w:lineRule="auto"/>
        <w:jc w:val="both"/>
        <w:rPr>
          <w:rFonts w:eastAsia="Times New Roman" w:cs="Times New Roman"/>
          <w:color w:val="000000"/>
          <w:sz w:val="28"/>
          <w:szCs w:val="28"/>
        </w:rPr>
      </w:pPr>
      <w:r w:rsidRPr="002D5765">
        <w:rPr>
          <w:rFonts w:eastAsia="Times New Roman" w:cs="Times New Roman"/>
          <w:color w:val="000000"/>
          <w:sz w:val="28"/>
          <w:szCs w:val="28"/>
        </w:rPr>
        <w:t xml:space="preserve">      Những hướng dẫn </w:t>
      </w:r>
      <w:r w:rsidRPr="002D5765">
        <w:rPr>
          <w:rFonts w:eastAsia="Times New Roman" w:cs="Times New Roman"/>
          <w:iCs/>
          <w:color w:val="000000"/>
          <w:sz w:val="28"/>
          <w:szCs w:val="28"/>
        </w:rPr>
        <w:t>khuyế</w:t>
      </w:r>
      <w:r w:rsidR="00497C8E">
        <w:rPr>
          <w:rFonts w:eastAsia="Times New Roman" w:cs="Times New Roman"/>
          <w:iCs/>
          <w:color w:val="000000"/>
          <w:sz w:val="28"/>
          <w:szCs w:val="28"/>
        </w:rPr>
        <w:t xml:space="preserve">n nghị thực phẩm </w:t>
      </w:r>
      <w:r w:rsidRPr="002D5765">
        <w:rPr>
          <w:rFonts w:eastAsia="Times New Roman" w:cs="Times New Roman"/>
          <w:color w:val="000000"/>
          <w:sz w:val="28"/>
          <w:szCs w:val="28"/>
        </w:rPr>
        <w:t>gợi ý:</w:t>
      </w:r>
    </w:p>
    <w:p w:rsidR="00702A9E" w:rsidRPr="00FC2346" w:rsidRDefault="00702A9E" w:rsidP="00FC2346">
      <w:pPr>
        <w:numPr>
          <w:ilvl w:val="0"/>
          <w:numId w:val="1"/>
        </w:numPr>
        <w:shd w:val="clear" w:color="auto" w:fill="FFFFFF"/>
        <w:spacing w:before="120" w:after="120" w:line="360" w:lineRule="auto"/>
        <w:ind w:left="600"/>
        <w:jc w:val="both"/>
        <w:rPr>
          <w:rFonts w:eastAsia="Times New Roman" w:cs="Times New Roman"/>
          <w:color w:val="000000"/>
          <w:sz w:val="28"/>
          <w:szCs w:val="28"/>
        </w:rPr>
      </w:pPr>
      <w:r w:rsidRPr="00FC2346">
        <w:rPr>
          <w:rFonts w:eastAsia="Times New Roman" w:cs="Times New Roman"/>
          <w:color w:val="000000"/>
          <w:sz w:val="28"/>
          <w:szCs w:val="28"/>
        </w:rPr>
        <w:t>Ăn nhiều thực phẩm từ thực vật, như rau xanh, các loại đậu, ngũ cốc nguyên hạt và các loại hạt.</w:t>
      </w:r>
    </w:p>
    <w:p w:rsidR="00702A9E" w:rsidRPr="00FC2346" w:rsidRDefault="00702A9E" w:rsidP="00FC2346">
      <w:pPr>
        <w:numPr>
          <w:ilvl w:val="0"/>
          <w:numId w:val="1"/>
        </w:numPr>
        <w:shd w:val="clear" w:color="auto" w:fill="FFFFFF"/>
        <w:spacing w:before="120" w:after="120" w:line="360" w:lineRule="auto"/>
        <w:ind w:left="600"/>
        <w:jc w:val="both"/>
        <w:rPr>
          <w:rFonts w:eastAsia="Times New Roman" w:cs="Times New Roman"/>
          <w:color w:val="000000"/>
          <w:sz w:val="28"/>
          <w:szCs w:val="28"/>
        </w:rPr>
      </w:pPr>
      <w:r w:rsidRPr="00FC2346">
        <w:rPr>
          <w:rFonts w:eastAsia="Times New Roman" w:cs="Times New Roman"/>
          <w:color w:val="000000"/>
          <w:sz w:val="28"/>
          <w:szCs w:val="28"/>
        </w:rPr>
        <w:t>Ăn hải sản nhiều hơn thay thế cho thịt đỏ, thịt gia cầm và trứng.</w:t>
      </w:r>
    </w:p>
    <w:p w:rsidR="00702A9E" w:rsidRPr="00FC2346" w:rsidRDefault="00702A9E" w:rsidP="00FC2346">
      <w:pPr>
        <w:numPr>
          <w:ilvl w:val="0"/>
          <w:numId w:val="1"/>
        </w:numPr>
        <w:shd w:val="clear" w:color="auto" w:fill="FFFFFF"/>
        <w:spacing w:before="120" w:after="120" w:line="360" w:lineRule="auto"/>
        <w:ind w:left="600"/>
        <w:jc w:val="both"/>
        <w:rPr>
          <w:rFonts w:eastAsia="Times New Roman" w:cs="Times New Roman"/>
          <w:color w:val="000000"/>
          <w:sz w:val="28"/>
          <w:szCs w:val="28"/>
        </w:rPr>
      </w:pPr>
      <w:r w:rsidRPr="00FC2346">
        <w:rPr>
          <w:rFonts w:eastAsia="Times New Roman" w:cs="Times New Roman"/>
          <w:color w:val="000000"/>
          <w:sz w:val="28"/>
          <w:szCs w:val="28"/>
        </w:rPr>
        <w:t>Hạn chế lượng muối, chất béo dạng đặc, đường và các loại ngũ cốc tinh chế.</w:t>
      </w:r>
    </w:p>
    <w:p w:rsidR="00702A9E" w:rsidRPr="00FC2346" w:rsidRDefault="00702A9E" w:rsidP="00FC2346">
      <w:pPr>
        <w:numPr>
          <w:ilvl w:val="0"/>
          <w:numId w:val="1"/>
        </w:numPr>
        <w:shd w:val="clear" w:color="auto" w:fill="FFFFFF"/>
        <w:spacing w:before="120" w:after="120" w:line="360" w:lineRule="auto"/>
        <w:ind w:left="600"/>
        <w:jc w:val="both"/>
        <w:rPr>
          <w:rFonts w:eastAsia="Times New Roman" w:cs="Times New Roman"/>
          <w:color w:val="000000"/>
          <w:sz w:val="28"/>
          <w:szCs w:val="28"/>
        </w:rPr>
      </w:pPr>
      <w:r w:rsidRPr="00FC2346">
        <w:rPr>
          <w:rFonts w:eastAsia="Times New Roman" w:cs="Times New Roman"/>
          <w:color w:val="000000"/>
          <w:sz w:val="28"/>
          <w:szCs w:val="28"/>
        </w:rPr>
        <w:lastRenderedPageBreak/>
        <w:t>Giảm lượng calo cung cấp qua ăn uống và tăng lượng calo tiêu thụ bằng những hoạt động thể chất.</w:t>
      </w:r>
    </w:p>
    <w:p w:rsidR="00702A9E" w:rsidRPr="00FC2346" w:rsidRDefault="00702A9E" w:rsidP="00FC2346">
      <w:pPr>
        <w:shd w:val="clear" w:color="auto" w:fill="FFFFFF"/>
        <w:spacing w:before="120" w:after="120" w:line="360" w:lineRule="auto"/>
        <w:jc w:val="both"/>
        <w:rPr>
          <w:rFonts w:eastAsia="Times New Roman" w:cs="Times New Roman"/>
          <w:color w:val="000000"/>
          <w:sz w:val="28"/>
          <w:szCs w:val="28"/>
        </w:rPr>
      </w:pPr>
      <w:r w:rsidRPr="00FC2346">
        <w:rPr>
          <w:rFonts w:eastAsia="Times New Roman" w:cs="Times New Roman"/>
          <w:color w:val="000000"/>
          <w:sz w:val="28"/>
          <w:szCs w:val="28"/>
        </w:rPr>
        <w:t>      Cân nặng quá mức gây quá tải cho toàn bộ hệ thống tuần hoàn. Đây cũng là nguyên nhân của rối loạn lipid máu, bệnh cao huyết áp và bệnh tiểu đường. Những bệnh lý này đều có thể làm tăng khả năng mắc bệnh đột quỵ.</w:t>
      </w:r>
    </w:p>
    <w:p w:rsidR="00702A9E" w:rsidRDefault="00702A9E" w:rsidP="00FC2346">
      <w:pPr>
        <w:shd w:val="clear" w:color="auto" w:fill="FFFFFF"/>
        <w:spacing w:after="0" w:line="240" w:lineRule="auto"/>
        <w:jc w:val="both"/>
        <w:rPr>
          <w:rFonts w:eastAsia="Times New Roman" w:cs="Times New Roman"/>
          <w:b/>
          <w:bCs/>
          <w:color w:val="B22222"/>
          <w:sz w:val="28"/>
          <w:szCs w:val="28"/>
          <w:bdr w:val="none" w:sz="0" w:space="0" w:color="auto" w:frame="1"/>
        </w:rPr>
      </w:pPr>
      <w:r w:rsidRPr="00FC2346">
        <w:rPr>
          <w:rFonts w:eastAsia="Times New Roman" w:cs="Times New Roman"/>
          <w:color w:val="000000"/>
          <w:sz w:val="28"/>
          <w:szCs w:val="28"/>
        </w:rPr>
        <w:t>  </w:t>
      </w:r>
      <w:r w:rsidRPr="00FC2346">
        <w:rPr>
          <w:rFonts w:eastAsia="Times New Roman" w:cs="Times New Roman"/>
          <w:b/>
          <w:bCs/>
          <w:color w:val="000000" w:themeColor="text1"/>
          <w:sz w:val="28"/>
          <w:szCs w:val="28"/>
          <w:bdr w:val="none" w:sz="0" w:space="0" w:color="auto" w:frame="1"/>
        </w:rPr>
        <w:t>HOẠT ĐỘNG THỂ CHẤT</w:t>
      </w:r>
    </w:p>
    <w:p w:rsidR="00FC2346" w:rsidRPr="00FC2346" w:rsidRDefault="00FC2346" w:rsidP="00FC2346">
      <w:pPr>
        <w:shd w:val="clear" w:color="auto" w:fill="FFFFFF"/>
        <w:spacing w:after="0" w:line="240" w:lineRule="auto"/>
        <w:jc w:val="both"/>
        <w:rPr>
          <w:rFonts w:eastAsia="Times New Roman" w:cs="Times New Roman"/>
          <w:color w:val="000000"/>
          <w:sz w:val="28"/>
          <w:szCs w:val="28"/>
        </w:rPr>
      </w:pPr>
    </w:p>
    <w:p w:rsidR="00702A9E" w:rsidRPr="00FC2346" w:rsidRDefault="00702A9E" w:rsidP="00FC2346">
      <w:pPr>
        <w:shd w:val="clear" w:color="auto" w:fill="FFFFFF"/>
        <w:spacing w:after="0" w:line="240" w:lineRule="auto"/>
        <w:jc w:val="center"/>
        <w:rPr>
          <w:rFonts w:eastAsia="Times New Roman" w:cs="Times New Roman"/>
          <w:color w:val="000000"/>
          <w:sz w:val="28"/>
          <w:szCs w:val="28"/>
        </w:rPr>
      </w:pPr>
      <w:r w:rsidRPr="00FC2346">
        <w:rPr>
          <w:rFonts w:eastAsia="Times New Roman" w:cs="Times New Roman"/>
          <w:noProof/>
          <w:color w:val="000000"/>
          <w:sz w:val="28"/>
          <w:szCs w:val="28"/>
        </w:rPr>
        <w:drawing>
          <wp:inline distT="0" distB="0" distL="0" distR="0" wp14:anchorId="32DE228A" wp14:editId="0EDFC92D">
            <wp:extent cx="3295650" cy="2181225"/>
            <wp:effectExtent l="0" t="0" r="0" b="9525"/>
            <wp:docPr id="3" name="Picture 3" descr="http://thankinh.edu.vn/upload/images/Screen%20Shot%202015-11-05%20at%209_47_28%20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hankinh.edu.vn/upload/images/Screen%20Shot%202015-11-05%20at%209_47_28%20P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95650" cy="2181225"/>
                    </a:xfrm>
                    <a:prstGeom prst="rect">
                      <a:avLst/>
                    </a:prstGeom>
                    <a:noFill/>
                    <a:ln>
                      <a:noFill/>
                    </a:ln>
                  </pic:spPr>
                </pic:pic>
              </a:graphicData>
            </a:graphic>
          </wp:inline>
        </w:drawing>
      </w:r>
    </w:p>
    <w:p w:rsidR="00702A9E" w:rsidRPr="00FC2346" w:rsidRDefault="00702A9E" w:rsidP="00702A9E">
      <w:pPr>
        <w:shd w:val="clear" w:color="auto" w:fill="FFFFFF"/>
        <w:spacing w:after="0" w:line="240" w:lineRule="auto"/>
        <w:rPr>
          <w:rFonts w:eastAsia="Times New Roman" w:cs="Times New Roman"/>
          <w:color w:val="000000"/>
          <w:sz w:val="28"/>
          <w:szCs w:val="28"/>
        </w:rPr>
      </w:pPr>
      <w:r w:rsidRPr="00FC2346">
        <w:rPr>
          <w:rFonts w:eastAsia="Times New Roman" w:cs="Times New Roman"/>
          <w:color w:val="000000"/>
          <w:sz w:val="28"/>
          <w:szCs w:val="28"/>
        </w:rPr>
        <w:t>     </w:t>
      </w:r>
    </w:p>
    <w:p w:rsidR="00702A9E" w:rsidRPr="00FC2346" w:rsidRDefault="00702A9E" w:rsidP="00702A9E">
      <w:pPr>
        <w:shd w:val="clear" w:color="auto" w:fill="FFFFFF"/>
        <w:spacing w:after="0" w:line="240" w:lineRule="auto"/>
        <w:rPr>
          <w:rFonts w:eastAsia="Times New Roman" w:cs="Times New Roman"/>
          <w:color w:val="000000"/>
          <w:sz w:val="28"/>
          <w:szCs w:val="28"/>
        </w:rPr>
      </w:pPr>
      <w:r w:rsidRPr="00FC2346">
        <w:rPr>
          <w:rFonts w:eastAsia="Times New Roman" w:cs="Times New Roman"/>
          <w:color w:val="000000"/>
          <w:sz w:val="28"/>
          <w:szCs w:val="28"/>
        </w:rPr>
        <w:t> </w:t>
      </w:r>
    </w:p>
    <w:p w:rsidR="00702A9E" w:rsidRPr="00FC2346" w:rsidRDefault="00702A9E" w:rsidP="00702A9E">
      <w:pPr>
        <w:shd w:val="clear" w:color="auto" w:fill="FFFFFF"/>
        <w:spacing w:after="0" w:line="240" w:lineRule="auto"/>
        <w:rPr>
          <w:rFonts w:eastAsia="Times New Roman" w:cs="Times New Roman"/>
          <w:color w:val="000000"/>
          <w:sz w:val="28"/>
          <w:szCs w:val="28"/>
        </w:rPr>
      </w:pPr>
      <w:r w:rsidRPr="00FC2346">
        <w:rPr>
          <w:rFonts w:eastAsia="Times New Roman" w:cs="Times New Roman"/>
          <w:color w:val="000000"/>
          <w:sz w:val="28"/>
          <w:szCs w:val="28"/>
        </w:rPr>
        <w:t>  </w:t>
      </w:r>
    </w:p>
    <w:p w:rsidR="00702A9E" w:rsidRPr="00FC2346" w:rsidRDefault="00702A9E" w:rsidP="00FC2346">
      <w:pPr>
        <w:shd w:val="clear" w:color="auto" w:fill="FFFFFF"/>
        <w:spacing w:before="120" w:after="120" w:line="360" w:lineRule="auto"/>
        <w:jc w:val="both"/>
        <w:rPr>
          <w:rFonts w:eastAsia="Times New Roman" w:cs="Times New Roman"/>
          <w:color w:val="000000"/>
          <w:sz w:val="28"/>
          <w:szCs w:val="28"/>
        </w:rPr>
      </w:pPr>
      <w:r w:rsidRPr="00FC2346">
        <w:rPr>
          <w:rFonts w:eastAsia="Times New Roman" w:cs="Times New Roman"/>
          <w:color w:val="000000"/>
          <w:sz w:val="28"/>
          <w:szCs w:val="28"/>
        </w:rPr>
        <w:t xml:space="preserve">      Hoạt động thể chất được hiểu đơn giản là bất cứ những việc khiến cơ thể chúng ta di chuyển. </w:t>
      </w:r>
      <w:r w:rsidR="00EE7015">
        <w:rPr>
          <w:rFonts w:eastAsia="Times New Roman" w:cs="Times New Roman"/>
          <w:color w:val="000000"/>
          <w:sz w:val="28"/>
          <w:szCs w:val="28"/>
        </w:rPr>
        <w:t>N</w:t>
      </w:r>
      <w:r w:rsidRPr="00FC2346">
        <w:rPr>
          <w:rFonts w:eastAsia="Times New Roman" w:cs="Times New Roman"/>
          <w:color w:val="000000"/>
          <w:sz w:val="28"/>
          <w:szCs w:val="28"/>
        </w:rPr>
        <w:t>hững người tập thể dục từ năm lần trở lên trong mỗi tuần có nguy cơ mắc bệnh  đột quỵ thấp hơn những người khác.</w:t>
      </w:r>
    </w:p>
    <w:p w:rsidR="00702A9E" w:rsidRPr="002D5765" w:rsidRDefault="00EE7015" w:rsidP="00FC2346">
      <w:pPr>
        <w:shd w:val="clear" w:color="auto" w:fill="FFFFFF"/>
        <w:spacing w:before="120" w:after="120" w:line="360" w:lineRule="auto"/>
        <w:jc w:val="both"/>
        <w:rPr>
          <w:rFonts w:eastAsia="Times New Roman" w:cs="Times New Roman"/>
          <w:color w:val="000000"/>
          <w:sz w:val="28"/>
          <w:szCs w:val="28"/>
        </w:rPr>
      </w:pPr>
      <w:r>
        <w:rPr>
          <w:rFonts w:eastAsia="Times New Roman" w:cs="Times New Roman"/>
          <w:color w:val="000000"/>
          <w:sz w:val="28"/>
          <w:szCs w:val="28"/>
        </w:rPr>
        <w:t xml:space="preserve">Khuyến cáo </w:t>
      </w:r>
      <w:r>
        <w:rPr>
          <w:rFonts w:eastAsia="Times New Roman" w:cs="Times New Roman"/>
          <w:iCs/>
          <w:color w:val="000000"/>
          <w:sz w:val="28"/>
          <w:szCs w:val="28"/>
        </w:rPr>
        <w:t>h</w:t>
      </w:r>
      <w:r w:rsidR="00702A9E" w:rsidRPr="002D5765">
        <w:rPr>
          <w:rFonts w:eastAsia="Times New Roman" w:cs="Times New Roman"/>
          <w:iCs/>
          <w:color w:val="000000"/>
          <w:sz w:val="28"/>
          <w:szCs w:val="28"/>
        </w:rPr>
        <w:t>ướng dẫn hoạt động thể chất dành cho người lớn </w:t>
      </w:r>
      <w:r w:rsidR="00702A9E" w:rsidRPr="002D5765">
        <w:rPr>
          <w:rFonts w:eastAsia="Times New Roman" w:cs="Times New Roman"/>
          <w:color w:val="000000"/>
          <w:sz w:val="28"/>
          <w:szCs w:val="28"/>
        </w:rPr>
        <w:t>có những điều sau đây:</w:t>
      </w:r>
    </w:p>
    <w:p w:rsidR="00702A9E" w:rsidRPr="00FC2346" w:rsidRDefault="00702A9E" w:rsidP="00FC2346">
      <w:pPr>
        <w:numPr>
          <w:ilvl w:val="0"/>
          <w:numId w:val="2"/>
        </w:numPr>
        <w:shd w:val="clear" w:color="auto" w:fill="FFFFFF"/>
        <w:spacing w:before="120" w:after="120" w:line="360" w:lineRule="auto"/>
        <w:ind w:left="600"/>
        <w:jc w:val="both"/>
        <w:rPr>
          <w:rFonts w:eastAsia="Times New Roman" w:cs="Times New Roman"/>
          <w:color w:val="000000"/>
          <w:sz w:val="28"/>
          <w:szCs w:val="28"/>
        </w:rPr>
      </w:pPr>
      <w:r w:rsidRPr="00FC2346">
        <w:rPr>
          <w:rFonts w:eastAsia="Times New Roman" w:cs="Times New Roman"/>
          <w:b/>
          <w:bCs/>
          <w:color w:val="000000"/>
          <w:sz w:val="28"/>
          <w:szCs w:val="28"/>
          <w:bdr w:val="none" w:sz="0" w:space="0" w:color="auto" w:frame="1"/>
        </w:rPr>
        <w:t>Hoạt động vừa phải:</w:t>
      </w:r>
      <w:r w:rsidRPr="00FC2346">
        <w:rPr>
          <w:rFonts w:eastAsia="Times New Roman" w:cs="Times New Roman"/>
          <w:color w:val="000000"/>
          <w:sz w:val="28"/>
          <w:szCs w:val="28"/>
        </w:rPr>
        <w:t> 150 phút hoạt động cường độ vừa phải mỗi tuần (đi bộ nhanh, thể dục nhịp điệu, đi xe đạp) và từ 2 ngày trở lên trong một tuần thực hiện các bài tập thể hình.</w:t>
      </w:r>
    </w:p>
    <w:p w:rsidR="00702A9E" w:rsidRPr="00FC2346" w:rsidRDefault="00702A9E" w:rsidP="00FC2346">
      <w:pPr>
        <w:numPr>
          <w:ilvl w:val="0"/>
          <w:numId w:val="2"/>
        </w:numPr>
        <w:shd w:val="clear" w:color="auto" w:fill="FFFFFF"/>
        <w:spacing w:before="120" w:after="120" w:line="360" w:lineRule="auto"/>
        <w:ind w:left="600"/>
        <w:jc w:val="both"/>
        <w:rPr>
          <w:rFonts w:eastAsia="Times New Roman" w:cs="Times New Roman"/>
          <w:color w:val="000000"/>
          <w:sz w:val="28"/>
          <w:szCs w:val="28"/>
        </w:rPr>
      </w:pPr>
      <w:r w:rsidRPr="00FC2346">
        <w:rPr>
          <w:rFonts w:eastAsia="Times New Roman" w:cs="Times New Roman"/>
          <w:b/>
          <w:bCs/>
          <w:color w:val="000000"/>
          <w:sz w:val="28"/>
          <w:szCs w:val="28"/>
          <w:bdr w:val="none" w:sz="0" w:space="0" w:color="auto" w:frame="1"/>
        </w:rPr>
        <w:t>Hoạt động mạnh</w:t>
      </w:r>
      <w:r w:rsidRPr="00FC2346">
        <w:rPr>
          <w:rFonts w:eastAsia="Times New Roman" w:cs="Times New Roman"/>
          <w:color w:val="000000"/>
          <w:sz w:val="28"/>
          <w:szCs w:val="28"/>
        </w:rPr>
        <w:t>: 75 phút hoạt động mạnh mỗi tuần (đi bộ đường dài, chạy, bơi) và từ 2 ngày trở lên trong một tuần thực hiện các bài tập thể hình.</w:t>
      </w:r>
    </w:p>
    <w:p w:rsidR="00702A9E" w:rsidRPr="00FC2346" w:rsidRDefault="00702A9E" w:rsidP="00FC2346">
      <w:pPr>
        <w:numPr>
          <w:ilvl w:val="0"/>
          <w:numId w:val="2"/>
        </w:numPr>
        <w:shd w:val="clear" w:color="auto" w:fill="FFFFFF"/>
        <w:spacing w:before="120" w:after="120" w:line="360" w:lineRule="auto"/>
        <w:ind w:left="600"/>
        <w:jc w:val="both"/>
        <w:rPr>
          <w:rFonts w:eastAsia="Times New Roman" w:cs="Times New Roman"/>
          <w:color w:val="000000"/>
          <w:sz w:val="28"/>
          <w:szCs w:val="28"/>
        </w:rPr>
      </w:pPr>
      <w:r w:rsidRPr="00FC2346">
        <w:rPr>
          <w:rFonts w:eastAsia="Times New Roman" w:cs="Times New Roman"/>
          <w:b/>
          <w:bCs/>
          <w:color w:val="000000"/>
          <w:sz w:val="28"/>
          <w:szCs w:val="28"/>
          <w:bdr w:val="none" w:sz="0" w:space="0" w:color="auto" w:frame="1"/>
        </w:rPr>
        <w:lastRenderedPageBreak/>
        <w:t>Chia nhỏ thời gian tập luyện:</w:t>
      </w:r>
      <w:r w:rsidRPr="00FC2346">
        <w:rPr>
          <w:rFonts w:eastAsia="Times New Roman" w:cs="Times New Roman"/>
          <w:color w:val="000000"/>
          <w:sz w:val="28"/>
          <w:szCs w:val="28"/>
        </w:rPr>
        <w:t> Nếu bạn không thể hoạt động liên tục trong 30 phút thì hãy chia bài tập thành các khoảng nhỏ trong 10 phút. Hãy nhớ rằng tất cả các hoạt động hoàn toàn có thể cộng dồn lại cho đủ yêu cầu.</w:t>
      </w:r>
    </w:p>
    <w:p w:rsidR="00702A9E" w:rsidRPr="00FC2346" w:rsidRDefault="00702A9E" w:rsidP="00FC2346">
      <w:pPr>
        <w:numPr>
          <w:ilvl w:val="0"/>
          <w:numId w:val="2"/>
        </w:numPr>
        <w:shd w:val="clear" w:color="auto" w:fill="FFFFFF"/>
        <w:spacing w:before="120" w:after="120" w:line="360" w:lineRule="auto"/>
        <w:ind w:left="600"/>
        <w:jc w:val="both"/>
        <w:rPr>
          <w:rFonts w:eastAsia="Times New Roman" w:cs="Times New Roman"/>
          <w:color w:val="000000"/>
          <w:sz w:val="28"/>
          <w:szCs w:val="28"/>
        </w:rPr>
      </w:pPr>
      <w:r w:rsidRPr="00FC2346">
        <w:rPr>
          <w:rFonts w:eastAsia="Times New Roman" w:cs="Times New Roman"/>
          <w:b/>
          <w:bCs/>
          <w:color w:val="000000"/>
          <w:sz w:val="28"/>
          <w:szCs w:val="28"/>
          <w:bdr w:val="none" w:sz="0" w:space="0" w:color="auto" w:frame="1"/>
        </w:rPr>
        <w:t>Hoạt động thể chất với tinh thần vui tươi:</w:t>
      </w:r>
      <w:r w:rsidRPr="00FC2346">
        <w:rPr>
          <w:rFonts w:eastAsia="Times New Roman" w:cs="Times New Roman"/>
          <w:color w:val="000000"/>
          <w:sz w:val="28"/>
          <w:szCs w:val="28"/>
        </w:rPr>
        <w:t> Đi bộ hoặc đạp xe với một người bạn, tham gia một lớp học khiêu vũ hay thử tập luyện ở những thời điểm khác nhau trong ngày.</w:t>
      </w:r>
    </w:p>
    <w:p w:rsidR="00702A9E" w:rsidRPr="00FC2346" w:rsidRDefault="00702A9E" w:rsidP="00FC2346">
      <w:pPr>
        <w:shd w:val="clear" w:color="auto" w:fill="FFFFFF"/>
        <w:spacing w:before="120" w:after="120" w:line="360" w:lineRule="auto"/>
        <w:jc w:val="both"/>
        <w:rPr>
          <w:rFonts w:eastAsia="Times New Roman" w:cs="Times New Roman"/>
          <w:color w:val="000000"/>
          <w:sz w:val="28"/>
          <w:szCs w:val="28"/>
        </w:rPr>
      </w:pPr>
      <w:r w:rsidRPr="00FC2346">
        <w:rPr>
          <w:rFonts w:eastAsia="Times New Roman" w:cs="Times New Roman"/>
          <w:color w:val="000000"/>
          <w:sz w:val="28"/>
          <w:szCs w:val="28"/>
        </w:rPr>
        <w:t>  Hoạt động thể chất thường xuyên sẽ cải thiện sức khỏe và giảm nguy cơ mắc các bệnh mãn tính.</w:t>
      </w:r>
    </w:p>
    <w:p w:rsidR="00702A9E" w:rsidRPr="00FC2346" w:rsidRDefault="00702A9E" w:rsidP="00702A9E">
      <w:pPr>
        <w:shd w:val="clear" w:color="auto" w:fill="FFFFFF"/>
        <w:spacing w:after="0" w:line="240" w:lineRule="auto"/>
        <w:rPr>
          <w:rFonts w:eastAsia="Times New Roman" w:cs="Times New Roman"/>
          <w:b/>
          <w:bCs/>
          <w:color w:val="000000" w:themeColor="text1"/>
          <w:sz w:val="28"/>
          <w:szCs w:val="28"/>
          <w:bdr w:val="none" w:sz="0" w:space="0" w:color="auto" w:frame="1"/>
        </w:rPr>
      </w:pPr>
      <w:r w:rsidRPr="00FC2346">
        <w:rPr>
          <w:rFonts w:eastAsia="Times New Roman" w:cs="Times New Roman"/>
          <w:color w:val="000000"/>
          <w:sz w:val="28"/>
          <w:szCs w:val="28"/>
        </w:rPr>
        <w:t>  </w:t>
      </w:r>
      <w:r w:rsidRPr="00FC2346">
        <w:rPr>
          <w:rFonts w:eastAsia="Times New Roman" w:cs="Times New Roman"/>
          <w:b/>
          <w:bCs/>
          <w:color w:val="000000" w:themeColor="text1"/>
          <w:sz w:val="28"/>
          <w:szCs w:val="28"/>
          <w:bdr w:val="none" w:sz="0" w:space="0" w:color="auto" w:frame="1"/>
        </w:rPr>
        <w:t>HÚT THUỐC LÁ</w:t>
      </w:r>
    </w:p>
    <w:p w:rsidR="00FC2346" w:rsidRPr="00FC2346" w:rsidRDefault="00FC2346" w:rsidP="00702A9E">
      <w:pPr>
        <w:shd w:val="clear" w:color="auto" w:fill="FFFFFF"/>
        <w:spacing w:after="0" w:line="240" w:lineRule="auto"/>
        <w:rPr>
          <w:rFonts w:eastAsia="Times New Roman" w:cs="Times New Roman"/>
          <w:color w:val="000000"/>
          <w:sz w:val="28"/>
          <w:szCs w:val="28"/>
        </w:rPr>
      </w:pPr>
    </w:p>
    <w:p w:rsidR="00702A9E" w:rsidRPr="00FC2346" w:rsidRDefault="00702A9E" w:rsidP="00702A9E">
      <w:pPr>
        <w:shd w:val="clear" w:color="auto" w:fill="FFFFFF"/>
        <w:spacing w:after="0" w:line="240" w:lineRule="auto"/>
        <w:jc w:val="center"/>
        <w:rPr>
          <w:rFonts w:eastAsia="Times New Roman" w:cs="Times New Roman"/>
          <w:color w:val="000000"/>
          <w:sz w:val="28"/>
          <w:szCs w:val="28"/>
        </w:rPr>
      </w:pPr>
      <w:r w:rsidRPr="00FC2346">
        <w:rPr>
          <w:rFonts w:eastAsia="Times New Roman" w:cs="Times New Roman"/>
          <w:noProof/>
          <w:color w:val="000000"/>
          <w:sz w:val="28"/>
          <w:szCs w:val="28"/>
        </w:rPr>
        <w:drawing>
          <wp:inline distT="0" distB="0" distL="0" distR="0" wp14:anchorId="3A3569F0" wp14:editId="2E2DE492">
            <wp:extent cx="2819400" cy="2219325"/>
            <wp:effectExtent l="0" t="0" r="0" b="9525"/>
            <wp:docPr id="2" name="Picture 2" descr="http://thankinh.edu.vn/upload/images/Screen%20Shot%202015-11-05%20at%209_48_01%20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hankinh.edu.vn/upload/images/Screen%20Shot%202015-11-05%20at%209_48_01%20PM.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19400" cy="2219325"/>
                    </a:xfrm>
                    <a:prstGeom prst="rect">
                      <a:avLst/>
                    </a:prstGeom>
                    <a:noFill/>
                    <a:ln>
                      <a:noFill/>
                    </a:ln>
                  </pic:spPr>
                </pic:pic>
              </a:graphicData>
            </a:graphic>
          </wp:inline>
        </w:drawing>
      </w:r>
    </w:p>
    <w:p w:rsidR="00702A9E" w:rsidRPr="00FC2346" w:rsidRDefault="00702A9E" w:rsidP="00702A9E">
      <w:pPr>
        <w:shd w:val="clear" w:color="auto" w:fill="FFFFFF"/>
        <w:spacing w:after="0" w:line="240" w:lineRule="auto"/>
        <w:rPr>
          <w:rFonts w:eastAsia="Times New Roman" w:cs="Times New Roman"/>
          <w:color w:val="000000"/>
          <w:sz w:val="28"/>
          <w:szCs w:val="28"/>
        </w:rPr>
      </w:pPr>
      <w:r w:rsidRPr="00FC2346">
        <w:rPr>
          <w:rFonts w:eastAsia="Times New Roman" w:cs="Times New Roman"/>
          <w:color w:val="000000"/>
          <w:sz w:val="28"/>
          <w:szCs w:val="28"/>
        </w:rPr>
        <w:t>     </w:t>
      </w:r>
    </w:p>
    <w:p w:rsidR="00702A9E" w:rsidRPr="00FC2346" w:rsidRDefault="00702A9E" w:rsidP="00702A9E">
      <w:pPr>
        <w:shd w:val="clear" w:color="auto" w:fill="FFFFFF"/>
        <w:spacing w:after="0" w:line="240" w:lineRule="auto"/>
        <w:jc w:val="center"/>
        <w:rPr>
          <w:rFonts w:eastAsia="Times New Roman" w:cs="Times New Roman"/>
          <w:color w:val="000000"/>
          <w:sz w:val="28"/>
          <w:szCs w:val="28"/>
        </w:rPr>
      </w:pPr>
      <w:r w:rsidRPr="00FC2346">
        <w:rPr>
          <w:rFonts w:eastAsia="Times New Roman" w:cs="Times New Roman"/>
          <w:color w:val="000000"/>
          <w:sz w:val="28"/>
          <w:szCs w:val="28"/>
        </w:rPr>
        <w:t> </w:t>
      </w:r>
    </w:p>
    <w:p w:rsidR="00702A9E" w:rsidRPr="00FC2346" w:rsidRDefault="00702A9E" w:rsidP="00702A9E">
      <w:pPr>
        <w:shd w:val="clear" w:color="auto" w:fill="FFFFFF"/>
        <w:spacing w:after="0" w:line="240" w:lineRule="auto"/>
        <w:rPr>
          <w:rFonts w:eastAsia="Times New Roman" w:cs="Times New Roman"/>
          <w:color w:val="000000"/>
          <w:sz w:val="28"/>
          <w:szCs w:val="28"/>
        </w:rPr>
      </w:pPr>
      <w:r w:rsidRPr="00FC2346">
        <w:rPr>
          <w:rFonts w:eastAsia="Times New Roman" w:cs="Times New Roman"/>
          <w:color w:val="000000"/>
          <w:sz w:val="28"/>
          <w:szCs w:val="28"/>
        </w:rPr>
        <w:t>        </w:t>
      </w:r>
    </w:p>
    <w:p w:rsidR="00702A9E" w:rsidRPr="00FC2346" w:rsidRDefault="00702A9E" w:rsidP="00702A9E">
      <w:pPr>
        <w:shd w:val="clear" w:color="auto" w:fill="FFFFFF"/>
        <w:spacing w:after="0" w:line="240" w:lineRule="auto"/>
        <w:rPr>
          <w:rFonts w:eastAsia="Times New Roman" w:cs="Times New Roman"/>
          <w:color w:val="000000"/>
          <w:sz w:val="28"/>
          <w:szCs w:val="28"/>
        </w:rPr>
      </w:pPr>
      <w:r w:rsidRPr="00FC2346">
        <w:rPr>
          <w:rFonts w:eastAsia="Times New Roman" w:cs="Times New Roman"/>
          <w:color w:val="000000"/>
          <w:sz w:val="28"/>
          <w:szCs w:val="28"/>
        </w:rPr>
        <w:t> </w:t>
      </w:r>
    </w:p>
    <w:p w:rsidR="00702A9E" w:rsidRPr="00FC2346" w:rsidRDefault="00702A9E" w:rsidP="00FC2346">
      <w:pPr>
        <w:shd w:val="clear" w:color="auto" w:fill="FFFFFF"/>
        <w:spacing w:before="120" w:after="120" w:line="360" w:lineRule="auto"/>
        <w:jc w:val="both"/>
        <w:rPr>
          <w:rFonts w:eastAsia="Times New Roman" w:cs="Times New Roman"/>
          <w:color w:val="000000"/>
          <w:sz w:val="28"/>
          <w:szCs w:val="28"/>
        </w:rPr>
      </w:pPr>
      <w:r w:rsidRPr="00FC2346">
        <w:rPr>
          <w:rFonts w:eastAsia="Times New Roman" w:cs="Times New Roman"/>
          <w:color w:val="000000"/>
          <w:sz w:val="28"/>
          <w:szCs w:val="28"/>
        </w:rPr>
        <w:t>          Một người hút thuốc lá có khả năng mắc bệnh đột quỵ cao gấp hai lần so với người không hút thuốc. Hút thuốc làm thúc đẩy hình thành cục máu đông, máu trở nên cô đặc hơn và tăng lượng mảng bám tích tụ trên thành mạch máu. Nếu bạn hút thuốc, hãy cố gắng hết sức có thể để cai thuốc. Hãy tham vấn bác sĩ về các biện pháp hỗ trợ cai thuốc như sử dụng miếng dán nicotine, tư vấn và các chương trình can thiệp. Bỏ hút thuốc có thể rất khó khăn. Do đó, không bao giờ bỏ cuộc nếu chúng ta chưa thành công sau lần đầu tiên.</w:t>
      </w:r>
    </w:p>
    <w:p w:rsidR="00702A9E" w:rsidRPr="00FC2346" w:rsidRDefault="00702A9E" w:rsidP="002D5765">
      <w:pPr>
        <w:shd w:val="clear" w:color="auto" w:fill="FFFFFF"/>
        <w:spacing w:before="120" w:after="120" w:line="360" w:lineRule="auto"/>
        <w:jc w:val="both"/>
        <w:rPr>
          <w:rFonts w:eastAsia="Times New Roman" w:cs="Times New Roman"/>
          <w:color w:val="000000" w:themeColor="text1"/>
          <w:sz w:val="28"/>
          <w:szCs w:val="28"/>
        </w:rPr>
      </w:pPr>
      <w:r w:rsidRPr="00FC2346">
        <w:rPr>
          <w:rFonts w:eastAsia="Times New Roman" w:cs="Times New Roman"/>
          <w:color w:val="000000"/>
          <w:sz w:val="28"/>
          <w:szCs w:val="28"/>
        </w:rPr>
        <w:t> </w:t>
      </w:r>
      <w:r w:rsidRPr="00FC2346">
        <w:rPr>
          <w:rFonts w:eastAsia="Times New Roman" w:cs="Times New Roman"/>
          <w:b/>
          <w:bCs/>
          <w:color w:val="000000" w:themeColor="text1"/>
          <w:sz w:val="28"/>
          <w:szCs w:val="28"/>
          <w:bdr w:val="none" w:sz="0" w:space="0" w:color="auto" w:frame="1"/>
        </w:rPr>
        <w:t>UỐNG RƯỢU BIA</w:t>
      </w:r>
    </w:p>
    <w:p w:rsidR="00702A9E" w:rsidRPr="00FC2346" w:rsidRDefault="00702A9E" w:rsidP="00702A9E">
      <w:pPr>
        <w:shd w:val="clear" w:color="auto" w:fill="FFFFFF"/>
        <w:spacing w:after="0" w:line="240" w:lineRule="auto"/>
        <w:rPr>
          <w:rFonts w:eastAsia="Times New Roman" w:cs="Times New Roman"/>
          <w:color w:val="000000"/>
          <w:sz w:val="28"/>
          <w:szCs w:val="28"/>
        </w:rPr>
      </w:pPr>
      <w:r w:rsidRPr="00FC2346">
        <w:rPr>
          <w:rFonts w:eastAsia="Times New Roman" w:cs="Times New Roman"/>
          <w:color w:val="000000"/>
          <w:sz w:val="28"/>
          <w:szCs w:val="28"/>
        </w:rPr>
        <w:lastRenderedPageBreak/>
        <w:t>    </w:t>
      </w:r>
    </w:p>
    <w:p w:rsidR="00702A9E" w:rsidRPr="00FC2346" w:rsidRDefault="00702A9E" w:rsidP="00702A9E">
      <w:pPr>
        <w:shd w:val="clear" w:color="auto" w:fill="FFFFFF"/>
        <w:spacing w:after="0" w:line="240" w:lineRule="auto"/>
        <w:jc w:val="center"/>
        <w:rPr>
          <w:rFonts w:eastAsia="Times New Roman" w:cs="Times New Roman"/>
          <w:color w:val="000000"/>
          <w:sz w:val="28"/>
          <w:szCs w:val="28"/>
        </w:rPr>
      </w:pPr>
      <w:r w:rsidRPr="00FC2346">
        <w:rPr>
          <w:rFonts w:eastAsia="Times New Roman" w:cs="Times New Roman"/>
          <w:noProof/>
          <w:color w:val="000000"/>
          <w:sz w:val="28"/>
          <w:szCs w:val="28"/>
        </w:rPr>
        <w:drawing>
          <wp:inline distT="0" distB="0" distL="0" distR="0" wp14:anchorId="31A67A59" wp14:editId="5AB082D8">
            <wp:extent cx="3562350" cy="2409825"/>
            <wp:effectExtent l="0" t="0" r="0" b="9525"/>
            <wp:docPr id="1" name="Picture 1" descr="http://thankinh.edu.vn/upload/images/Screen%20Shot%202015-11-05%20at%209_48_19%20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hankinh.edu.vn/upload/images/Screen%20Shot%202015-11-05%20at%209_48_19%20P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62350" cy="2409825"/>
                    </a:xfrm>
                    <a:prstGeom prst="rect">
                      <a:avLst/>
                    </a:prstGeom>
                    <a:noFill/>
                    <a:ln>
                      <a:noFill/>
                    </a:ln>
                  </pic:spPr>
                </pic:pic>
              </a:graphicData>
            </a:graphic>
          </wp:inline>
        </w:drawing>
      </w:r>
    </w:p>
    <w:p w:rsidR="00702A9E" w:rsidRPr="00FC2346" w:rsidRDefault="00702A9E" w:rsidP="00702A9E">
      <w:pPr>
        <w:shd w:val="clear" w:color="auto" w:fill="FFFFFF"/>
        <w:spacing w:after="0" w:line="240" w:lineRule="auto"/>
        <w:rPr>
          <w:rFonts w:eastAsia="Times New Roman" w:cs="Times New Roman"/>
          <w:color w:val="000000"/>
          <w:sz w:val="28"/>
          <w:szCs w:val="28"/>
        </w:rPr>
      </w:pPr>
      <w:r w:rsidRPr="00FC2346">
        <w:rPr>
          <w:rFonts w:eastAsia="Times New Roman" w:cs="Times New Roman"/>
          <w:color w:val="000000"/>
          <w:sz w:val="28"/>
          <w:szCs w:val="28"/>
        </w:rPr>
        <w:t> </w:t>
      </w:r>
    </w:p>
    <w:p w:rsidR="00702A9E" w:rsidRPr="00FC2346" w:rsidRDefault="00702A9E" w:rsidP="00702A9E">
      <w:pPr>
        <w:shd w:val="clear" w:color="auto" w:fill="FFFFFF"/>
        <w:spacing w:after="0" w:line="240" w:lineRule="auto"/>
        <w:rPr>
          <w:rFonts w:eastAsia="Times New Roman" w:cs="Times New Roman"/>
          <w:color w:val="000000"/>
          <w:sz w:val="28"/>
          <w:szCs w:val="28"/>
        </w:rPr>
      </w:pPr>
      <w:r w:rsidRPr="00FC2346">
        <w:rPr>
          <w:rFonts w:eastAsia="Times New Roman" w:cs="Times New Roman"/>
          <w:color w:val="000000"/>
          <w:sz w:val="28"/>
          <w:szCs w:val="28"/>
        </w:rPr>
        <w:t> </w:t>
      </w:r>
    </w:p>
    <w:p w:rsidR="00702A9E" w:rsidRPr="00FC2346" w:rsidRDefault="00702A9E" w:rsidP="00702A9E">
      <w:pPr>
        <w:shd w:val="clear" w:color="auto" w:fill="FFFFFF"/>
        <w:spacing w:after="0" w:line="240" w:lineRule="auto"/>
        <w:rPr>
          <w:rFonts w:eastAsia="Times New Roman" w:cs="Times New Roman"/>
          <w:color w:val="000000"/>
          <w:sz w:val="28"/>
          <w:szCs w:val="28"/>
        </w:rPr>
      </w:pPr>
      <w:r w:rsidRPr="00FC2346">
        <w:rPr>
          <w:rFonts w:eastAsia="Times New Roman" w:cs="Times New Roman"/>
          <w:color w:val="000000"/>
          <w:sz w:val="28"/>
          <w:szCs w:val="28"/>
        </w:rPr>
        <w:t>  </w:t>
      </w:r>
    </w:p>
    <w:p w:rsidR="00702A9E" w:rsidRPr="00FC2346" w:rsidRDefault="00702A9E" w:rsidP="00FC2346">
      <w:pPr>
        <w:shd w:val="clear" w:color="auto" w:fill="FFFFFF"/>
        <w:spacing w:before="120" w:after="120" w:line="360" w:lineRule="auto"/>
        <w:jc w:val="both"/>
        <w:rPr>
          <w:rFonts w:eastAsia="Times New Roman" w:cs="Times New Roman"/>
          <w:color w:val="000000"/>
          <w:sz w:val="28"/>
          <w:szCs w:val="28"/>
        </w:rPr>
      </w:pPr>
      <w:r w:rsidRPr="00FC2346">
        <w:rPr>
          <w:rFonts w:eastAsia="Times New Roman" w:cs="Times New Roman"/>
          <w:color w:val="000000"/>
          <w:sz w:val="28"/>
          <w:szCs w:val="28"/>
        </w:rPr>
        <w:t>         Rượu bia đã được chứng minh trong nhiều nghiên cứu là có liên quan đến bệnh đột quỵ. Uống quá nhiều rượu bia có thể làm tăng huyết áp và nguy cơ mắc bệnh đột quỵ. Giới hạn trong việc uống rượu bia điều độ là không nhiều hơn hai ly một ngày đối với nam giới và một ly một ngày đối với nữ giới.</w:t>
      </w:r>
    </w:p>
    <w:p w:rsidR="00702A9E" w:rsidRPr="00FC2346" w:rsidRDefault="00702A9E" w:rsidP="00FC2346">
      <w:pPr>
        <w:shd w:val="clear" w:color="auto" w:fill="FFFFFF"/>
        <w:spacing w:before="120" w:after="120" w:line="360" w:lineRule="auto"/>
        <w:jc w:val="both"/>
        <w:rPr>
          <w:rFonts w:eastAsia="Times New Roman" w:cs="Times New Roman"/>
          <w:color w:val="000000"/>
          <w:sz w:val="28"/>
          <w:szCs w:val="28"/>
        </w:rPr>
      </w:pPr>
      <w:r w:rsidRPr="00FC2346">
        <w:rPr>
          <w:rFonts w:eastAsia="Times New Roman" w:cs="Times New Roman"/>
          <w:color w:val="000000"/>
          <w:sz w:val="28"/>
          <w:szCs w:val="28"/>
        </w:rPr>
        <w:t>    Theo đó, một ly là:</w:t>
      </w:r>
    </w:p>
    <w:p w:rsidR="00702A9E" w:rsidRPr="00FC2346" w:rsidRDefault="00702A9E" w:rsidP="00FC2346">
      <w:pPr>
        <w:shd w:val="clear" w:color="auto" w:fill="FFFFFF"/>
        <w:spacing w:before="120" w:after="120" w:line="360" w:lineRule="auto"/>
        <w:ind w:left="720"/>
        <w:jc w:val="both"/>
        <w:rPr>
          <w:rFonts w:eastAsia="Times New Roman" w:cs="Times New Roman"/>
          <w:color w:val="000000"/>
          <w:sz w:val="28"/>
          <w:szCs w:val="28"/>
        </w:rPr>
      </w:pPr>
      <w:r w:rsidRPr="00FC2346">
        <w:rPr>
          <w:rFonts w:eastAsia="Times New Roman" w:cs="Times New Roman"/>
          <w:color w:val="000000"/>
          <w:sz w:val="28"/>
          <w:szCs w:val="28"/>
        </w:rPr>
        <w:t>360 ml bia (khoảng 12 ounces)</w:t>
      </w:r>
      <w:r w:rsidR="00EE7015">
        <w:rPr>
          <w:rFonts w:eastAsia="Times New Roman" w:cs="Times New Roman"/>
          <w:color w:val="000000"/>
          <w:sz w:val="28"/>
          <w:szCs w:val="28"/>
        </w:rPr>
        <w:t>.</w:t>
      </w:r>
    </w:p>
    <w:p w:rsidR="00702A9E" w:rsidRPr="00FC2346" w:rsidRDefault="00702A9E" w:rsidP="00FC2346">
      <w:pPr>
        <w:shd w:val="clear" w:color="auto" w:fill="FFFFFF"/>
        <w:spacing w:before="120" w:after="120" w:line="360" w:lineRule="auto"/>
        <w:ind w:left="720"/>
        <w:jc w:val="both"/>
        <w:rPr>
          <w:rFonts w:eastAsia="Times New Roman" w:cs="Times New Roman"/>
          <w:color w:val="000000"/>
          <w:sz w:val="28"/>
          <w:szCs w:val="28"/>
        </w:rPr>
      </w:pPr>
      <w:r w:rsidRPr="00FC2346">
        <w:rPr>
          <w:rFonts w:eastAsia="Times New Roman" w:cs="Times New Roman"/>
          <w:color w:val="000000"/>
          <w:sz w:val="28"/>
          <w:szCs w:val="28"/>
        </w:rPr>
        <w:t>Hoặc 140 ml rượu vang (khoảng 5 ounces)</w:t>
      </w:r>
      <w:r w:rsidR="00EE7015">
        <w:rPr>
          <w:rFonts w:eastAsia="Times New Roman" w:cs="Times New Roman"/>
          <w:color w:val="000000"/>
          <w:sz w:val="28"/>
          <w:szCs w:val="28"/>
        </w:rPr>
        <w:t>.</w:t>
      </w:r>
      <w:r w:rsidRPr="00FC2346">
        <w:rPr>
          <w:rFonts w:eastAsia="Times New Roman" w:cs="Times New Roman"/>
          <w:color w:val="000000"/>
          <w:sz w:val="28"/>
          <w:szCs w:val="28"/>
        </w:rPr>
        <w:t>  </w:t>
      </w:r>
    </w:p>
    <w:p w:rsidR="00702A9E" w:rsidRPr="00FC2346" w:rsidRDefault="00702A9E" w:rsidP="00FC2346">
      <w:pPr>
        <w:shd w:val="clear" w:color="auto" w:fill="FFFFFF"/>
        <w:spacing w:before="120" w:after="120" w:line="360" w:lineRule="auto"/>
        <w:ind w:left="720"/>
        <w:jc w:val="both"/>
        <w:rPr>
          <w:rFonts w:eastAsia="Times New Roman" w:cs="Times New Roman"/>
          <w:color w:val="000000"/>
          <w:sz w:val="28"/>
          <w:szCs w:val="28"/>
        </w:rPr>
      </w:pPr>
      <w:r w:rsidRPr="00FC2346">
        <w:rPr>
          <w:rFonts w:eastAsia="Times New Roman" w:cs="Times New Roman"/>
          <w:color w:val="000000"/>
          <w:sz w:val="28"/>
          <w:szCs w:val="28"/>
        </w:rPr>
        <w:t>Hoặc 35 – 40 ml rượu mạnh (khoảng 1 ¼ - 1 ½ ounce</w:t>
      </w:r>
      <w:r w:rsidR="00EE7015">
        <w:rPr>
          <w:rFonts w:eastAsia="Times New Roman" w:cs="Times New Roman"/>
          <w:color w:val="000000"/>
          <w:sz w:val="28"/>
          <w:szCs w:val="28"/>
        </w:rPr>
        <w:t>.</w:t>
      </w:r>
      <w:bookmarkStart w:id="0" w:name="_GoBack"/>
      <w:bookmarkEnd w:id="0"/>
    </w:p>
    <w:p w:rsidR="00E12252" w:rsidRPr="00FC2346" w:rsidRDefault="00E12252">
      <w:pPr>
        <w:rPr>
          <w:rFonts w:cs="Times New Roman"/>
          <w:sz w:val="28"/>
          <w:szCs w:val="28"/>
        </w:rPr>
      </w:pPr>
    </w:p>
    <w:sectPr w:rsidR="00E12252" w:rsidRPr="00FC2346" w:rsidSect="00FC2346">
      <w:footerReference w:type="default" r:id="rId12"/>
      <w:pgSz w:w="11907" w:h="16840" w:code="9"/>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82E" w:rsidRDefault="005E382E" w:rsidP="00EF1E84">
      <w:pPr>
        <w:spacing w:after="0" w:line="240" w:lineRule="auto"/>
      </w:pPr>
      <w:r>
        <w:separator/>
      </w:r>
    </w:p>
  </w:endnote>
  <w:endnote w:type="continuationSeparator" w:id="0">
    <w:p w:rsidR="005E382E" w:rsidRDefault="005E382E" w:rsidP="00EF1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6556314"/>
      <w:docPartObj>
        <w:docPartGallery w:val="Page Numbers (Bottom of Page)"/>
        <w:docPartUnique/>
      </w:docPartObj>
    </w:sdtPr>
    <w:sdtEndPr>
      <w:rPr>
        <w:noProof/>
      </w:rPr>
    </w:sdtEndPr>
    <w:sdtContent>
      <w:p w:rsidR="00EF1E84" w:rsidRDefault="00EF1E84">
        <w:pPr>
          <w:pStyle w:val="Footer"/>
          <w:jc w:val="center"/>
        </w:pPr>
        <w:r>
          <w:fldChar w:fldCharType="begin"/>
        </w:r>
        <w:r>
          <w:instrText xml:space="preserve"> PAGE   \* MERGEFORMAT </w:instrText>
        </w:r>
        <w:r>
          <w:fldChar w:fldCharType="separate"/>
        </w:r>
        <w:r w:rsidR="00EE7015">
          <w:rPr>
            <w:noProof/>
          </w:rPr>
          <w:t>1</w:t>
        </w:r>
        <w:r>
          <w:rPr>
            <w:noProof/>
          </w:rPr>
          <w:fldChar w:fldCharType="end"/>
        </w:r>
      </w:p>
    </w:sdtContent>
  </w:sdt>
  <w:p w:rsidR="00EF1E84" w:rsidRDefault="00EF1E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82E" w:rsidRDefault="005E382E" w:rsidP="00EF1E84">
      <w:pPr>
        <w:spacing w:after="0" w:line="240" w:lineRule="auto"/>
      </w:pPr>
      <w:r>
        <w:separator/>
      </w:r>
    </w:p>
  </w:footnote>
  <w:footnote w:type="continuationSeparator" w:id="0">
    <w:p w:rsidR="005E382E" w:rsidRDefault="005E382E" w:rsidP="00EF1E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A3455"/>
    <w:multiLevelType w:val="multilevel"/>
    <w:tmpl w:val="BD224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AE24F7B"/>
    <w:multiLevelType w:val="multilevel"/>
    <w:tmpl w:val="D5A23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A9E"/>
    <w:rsid w:val="00000FDF"/>
    <w:rsid w:val="000019BC"/>
    <w:rsid w:val="00003153"/>
    <w:rsid w:val="00005864"/>
    <w:rsid w:val="00015874"/>
    <w:rsid w:val="00015C43"/>
    <w:rsid w:val="000163D9"/>
    <w:rsid w:val="00024839"/>
    <w:rsid w:val="00026655"/>
    <w:rsid w:val="00026DD1"/>
    <w:rsid w:val="00027637"/>
    <w:rsid w:val="0003710E"/>
    <w:rsid w:val="00040EBE"/>
    <w:rsid w:val="000434CC"/>
    <w:rsid w:val="00043D3E"/>
    <w:rsid w:val="00045636"/>
    <w:rsid w:val="0004653A"/>
    <w:rsid w:val="00047060"/>
    <w:rsid w:val="0005449F"/>
    <w:rsid w:val="00057F9C"/>
    <w:rsid w:val="00061A0F"/>
    <w:rsid w:val="00062FA8"/>
    <w:rsid w:val="00065316"/>
    <w:rsid w:val="00065CF4"/>
    <w:rsid w:val="00075B7D"/>
    <w:rsid w:val="00090A52"/>
    <w:rsid w:val="00092C3A"/>
    <w:rsid w:val="00094BAA"/>
    <w:rsid w:val="00096010"/>
    <w:rsid w:val="000A206E"/>
    <w:rsid w:val="000B1351"/>
    <w:rsid w:val="000B1506"/>
    <w:rsid w:val="000C0029"/>
    <w:rsid w:val="000C288D"/>
    <w:rsid w:val="000C4415"/>
    <w:rsid w:val="000C55BF"/>
    <w:rsid w:val="000C6C0A"/>
    <w:rsid w:val="000D06FB"/>
    <w:rsid w:val="000D3B60"/>
    <w:rsid w:val="000D76BA"/>
    <w:rsid w:val="000D7D50"/>
    <w:rsid w:val="000E0464"/>
    <w:rsid w:val="000E04D2"/>
    <w:rsid w:val="000E3012"/>
    <w:rsid w:val="000E31B5"/>
    <w:rsid w:val="000E3847"/>
    <w:rsid w:val="000E3F7D"/>
    <w:rsid w:val="000F137F"/>
    <w:rsid w:val="000F3C62"/>
    <w:rsid w:val="000F4DE2"/>
    <w:rsid w:val="000F53FF"/>
    <w:rsid w:val="000F5574"/>
    <w:rsid w:val="000F5F95"/>
    <w:rsid w:val="000F7DD8"/>
    <w:rsid w:val="001002E9"/>
    <w:rsid w:val="001017EB"/>
    <w:rsid w:val="00105725"/>
    <w:rsid w:val="0011258A"/>
    <w:rsid w:val="00112C97"/>
    <w:rsid w:val="001146FE"/>
    <w:rsid w:val="00114857"/>
    <w:rsid w:val="00116173"/>
    <w:rsid w:val="00117BC6"/>
    <w:rsid w:val="00121C7D"/>
    <w:rsid w:val="00123060"/>
    <w:rsid w:val="00126574"/>
    <w:rsid w:val="00126890"/>
    <w:rsid w:val="00134FCE"/>
    <w:rsid w:val="00136F11"/>
    <w:rsid w:val="0013761E"/>
    <w:rsid w:val="00141685"/>
    <w:rsid w:val="001429E6"/>
    <w:rsid w:val="00143941"/>
    <w:rsid w:val="001513E1"/>
    <w:rsid w:val="00152536"/>
    <w:rsid w:val="00155A2B"/>
    <w:rsid w:val="00155E6B"/>
    <w:rsid w:val="00157766"/>
    <w:rsid w:val="00161E66"/>
    <w:rsid w:val="001627A1"/>
    <w:rsid w:val="001631C4"/>
    <w:rsid w:val="001637CA"/>
    <w:rsid w:val="00164D52"/>
    <w:rsid w:val="001656A7"/>
    <w:rsid w:val="001656F5"/>
    <w:rsid w:val="0017089B"/>
    <w:rsid w:val="00170EB6"/>
    <w:rsid w:val="00171DF0"/>
    <w:rsid w:val="00172C47"/>
    <w:rsid w:val="00175780"/>
    <w:rsid w:val="00177016"/>
    <w:rsid w:val="0018094E"/>
    <w:rsid w:val="00181E3E"/>
    <w:rsid w:val="00182B72"/>
    <w:rsid w:val="00184554"/>
    <w:rsid w:val="00184E74"/>
    <w:rsid w:val="00187BBA"/>
    <w:rsid w:val="00191DC5"/>
    <w:rsid w:val="001940A8"/>
    <w:rsid w:val="00194EA7"/>
    <w:rsid w:val="0019517F"/>
    <w:rsid w:val="0019649D"/>
    <w:rsid w:val="00196654"/>
    <w:rsid w:val="001A15C1"/>
    <w:rsid w:val="001A1B1E"/>
    <w:rsid w:val="001A2078"/>
    <w:rsid w:val="001A38C0"/>
    <w:rsid w:val="001B0F54"/>
    <w:rsid w:val="001B1362"/>
    <w:rsid w:val="001B21DF"/>
    <w:rsid w:val="001B44B7"/>
    <w:rsid w:val="001B5449"/>
    <w:rsid w:val="001B59F8"/>
    <w:rsid w:val="001B6A0B"/>
    <w:rsid w:val="001B6A6C"/>
    <w:rsid w:val="001C0B3C"/>
    <w:rsid w:val="001C1527"/>
    <w:rsid w:val="001C176C"/>
    <w:rsid w:val="001C2A83"/>
    <w:rsid w:val="001C515D"/>
    <w:rsid w:val="001C543B"/>
    <w:rsid w:val="001C59F0"/>
    <w:rsid w:val="001C605C"/>
    <w:rsid w:val="001C65E6"/>
    <w:rsid w:val="001D135C"/>
    <w:rsid w:val="001D2ACF"/>
    <w:rsid w:val="001D4966"/>
    <w:rsid w:val="001D6E9A"/>
    <w:rsid w:val="001E3B5B"/>
    <w:rsid w:val="001F0208"/>
    <w:rsid w:val="001F4A1E"/>
    <w:rsid w:val="001F4ECA"/>
    <w:rsid w:val="001F512B"/>
    <w:rsid w:val="001F539E"/>
    <w:rsid w:val="001F682C"/>
    <w:rsid w:val="001F7760"/>
    <w:rsid w:val="001F7D55"/>
    <w:rsid w:val="00200D81"/>
    <w:rsid w:val="00204EFC"/>
    <w:rsid w:val="002056AB"/>
    <w:rsid w:val="00207278"/>
    <w:rsid w:val="00211CEA"/>
    <w:rsid w:val="002129D1"/>
    <w:rsid w:val="00216CAF"/>
    <w:rsid w:val="00232D88"/>
    <w:rsid w:val="00237E96"/>
    <w:rsid w:val="00240BF5"/>
    <w:rsid w:val="00242531"/>
    <w:rsid w:val="002455BD"/>
    <w:rsid w:val="00247851"/>
    <w:rsid w:val="00250473"/>
    <w:rsid w:val="0025054B"/>
    <w:rsid w:val="00250592"/>
    <w:rsid w:val="00252167"/>
    <w:rsid w:val="00252375"/>
    <w:rsid w:val="00252636"/>
    <w:rsid w:val="002528DF"/>
    <w:rsid w:val="00253197"/>
    <w:rsid w:val="00253902"/>
    <w:rsid w:val="00255765"/>
    <w:rsid w:val="00257D86"/>
    <w:rsid w:val="00270480"/>
    <w:rsid w:val="0027099B"/>
    <w:rsid w:val="002718E2"/>
    <w:rsid w:val="00271BC1"/>
    <w:rsid w:val="00272153"/>
    <w:rsid w:val="002736D4"/>
    <w:rsid w:val="00273C35"/>
    <w:rsid w:val="002742A1"/>
    <w:rsid w:val="002746A9"/>
    <w:rsid w:val="00275204"/>
    <w:rsid w:val="002815B3"/>
    <w:rsid w:val="00281C1E"/>
    <w:rsid w:val="00282F48"/>
    <w:rsid w:val="002857F1"/>
    <w:rsid w:val="00292ADF"/>
    <w:rsid w:val="00292E26"/>
    <w:rsid w:val="00293B56"/>
    <w:rsid w:val="00294863"/>
    <w:rsid w:val="0029537A"/>
    <w:rsid w:val="0029782E"/>
    <w:rsid w:val="002A220D"/>
    <w:rsid w:val="002A2C73"/>
    <w:rsid w:val="002A6BB3"/>
    <w:rsid w:val="002A7935"/>
    <w:rsid w:val="002A7B60"/>
    <w:rsid w:val="002B24CF"/>
    <w:rsid w:val="002B2CD8"/>
    <w:rsid w:val="002B45C2"/>
    <w:rsid w:val="002B548D"/>
    <w:rsid w:val="002B7365"/>
    <w:rsid w:val="002C0F70"/>
    <w:rsid w:val="002C1102"/>
    <w:rsid w:val="002C1829"/>
    <w:rsid w:val="002C1D54"/>
    <w:rsid w:val="002C329A"/>
    <w:rsid w:val="002C493E"/>
    <w:rsid w:val="002C5DAE"/>
    <w:rsid w:val="002C7FBC"/>
    <w:rsid w:val="002D269C"/>
    <w:rsid w:val="002D2FD0"/>
    <w:rsid w:val="002D502B"/>
    <w:rsid w:val="002D5765"/>
    <w:rsid w:val="002D6BFE"/>
    <w:rsid w:val="002E138B"/>
    <w:rsid w:val="002E1865"/>
    <w:rsid w:val="002E3880"/>
    <w:rsid w:val="002E47C9"/>
    <w:rsid w:val="002F0BFF"/>
    <w:rsid w:val="002F0D36"/>
    <w:rsid w:val="002F3A6D"/>
    <w:rsid w:val="002F3BD6"/>
    <w:rsid w:val="002F471D"/>
    <w:rsid w:val="002F6989"/>
    <w:rsid w:val="002F6EA6"/>
    <w:rsid w:val="002F6F10"/>
    <w:rsid w:val="00302C5A"/>
    <w:rsid w:val="00303D69"/>
    <w:rsid w:val="00304B41"/>
    <w:rsid w:val="003050B8"/>
    <w:rsid w:val="00306F44"/>
    <w:rsid w:val="003076B2"/>
    <w:rsid w:val="0031592C"/>
    <w:rsid w:val="00321FCD"/>
    <w:rsid w:val="00322855"/>
    <w:rsid w:val="00322BF0"/>
    <w:rsid w:val="00322DAD"/>
    <w:rsid w:val="003247D7"/>
    <w:rsid w:val="0032637D"/>
    <w:rsid w:val="00331929"/>
    <w:rsid w:val="00333811"/>
    <w:rsid w:val="003359A1"/>
    <w:rsid w:val="003363A5"/>
    <w:rsid w:val="0033725E"/>
    <w:rsid w:val="0034142F"/>
    <w:rsid w:val="00341C59"/>
    <w:rsid w:val="00341D94"/>
    <w:rsid w:val="00343BC5"/>
    <w:rsid w:val="00347889"/>
    <w:rsid w:val="003511CC"/>
    <w:rsid w:val="00357607"/>
    <w:rsid w:val="00357BA4"/>
    <w:rsid w:val="00357CC3"/>
    <w:rsid w:val="00361434"/>
    <w:rsid w:val="00361D27"/>
    <w:rsid w:val="00366919"/>
    <w:rsid w:val="0036749B"/>
    <w:rsid w:val="0037009A"/>
    <w:rsid w:val="00370961"/>
    <w:rsid w:val="0037163C"/>
    <w:rsid w:val="003747CF"/>
    <w:rsid w:val="00374F97"/>
    <w:rsid w:val="00376768"/>
    <w:rsid w:val="003779E5"/>
    <w:rsid w:val="00380520"/>
    <w:rsid w:val="003829CA"/>
    <w:rsid w:val="003847F8"/>
    <w:rsid w:val="00384C6B"/>
    <w:rsid w:val="00384E27"/>
    <w:rsid w:val="00385A44"/>
    <w:rsid w:val="0038777F"/>
    <w:rsid w:val="00387D2C"/>
    <w:rsid w:val="00387E17"/>
    <w:rsid w:val="00391365"/>
    <w:rsid w:val="00391D0D"/>
    <w:rsid w:val="00392417"/>
    <w:rsid w:val="0039484C"/>
    <w:rsid w:val="00394F44"/>
    <w:rsid w:val="003968EC"/>
    <w:rsid w:val="003A173F"/>
    <w:rsid w:val="003A1B78"/>
    <w:rsid w:val="003A7296"/>
    <w:rsid w:val="003C0D0A"/>
    <w:rsid w:val="003C1607"/>
    <w:rsid w:val="003C237A"/>
    <w:rsid w:val="003C3CCF"/>
    <w:rsid w:val="003C4101"/>
    <w:rsid w:val="003C5446"/>
    <w:rsid w:val="003D196C"/>
    <w:rsid w:val="003D226F"/>
    <w:rsid w:val="003D2FE2"/>
    <w:rsid w:val="003D346C"/>
    <w:rsid w:val="003D4057"/>
    <w:rsid w:val="003D6F41"/>
    <w:rsid w:val="003D7503"/>
    <w:rsid w:val="003E1A44"/>
    <w:rsid w:val="003E374D"/>
    <w:rsid w:val="003E5BC2"/>
    <w:rsid w:val="003E66CB"/>
    <w:rsid w:val="003E79CC"/>
    <w:rsid w:val="003F081F"/>
    <w:rsid w:val="003F0CD7"/>
    <w:rsid w:val="003F25C5"/>
    <w:rsid w:val="003F3ABC"/>
    <w:rsid w:val="003F55A7"/>
    <w:rsid w:val="004017F9"/>
    <w:rsid w:val="00401804"/>
    <w:rsid w:val="00401FAC"/>
    <w:rsid w:val="00403EDE"/>
    <w:rsid w:val="004059AC"/>
    <w:rsid w:val="00407047"/>
    <w:rsid w:val="0041065C"/>
    <w:rsid w:val="00411E5D"/>
    <w:rsid w:val="00411F7A"/>
    <w:rsid w:val="00415291"/>
    <w:rsid w:val="00416240"/>
    <w:rsid w:val="004229FF"/>
    <w:rsid w:val="004237C5"/>
    <w:rsid w:val="004266EB"/>
    <w:rsid w:val="00426D8F"/>
    <w:rsid w:val="004273A8"/>
    <w:rsid w:val="00427E42"/>
    <w:rsid w:val="004310A0"/>
    <w:rsid w:val="004326B9"/>
    <w:rsid w:val="00433617"/>
    <w:rsid w:val="00434AA4"/>
    <w:rsid w:val="00440EF4"/>
    <w:rsid w:val="00442FFB"/>
    <w:rsid w:val="00444A60"/>
    <w:rsid w:val="0045722E"/>
    <w:rsid w:val="00457B92"/>
    <w:rsid w:val="00461095"/>
    <w:rsid w:val="004632BD"/>
    <w:rsid w:val="004652AB"/>
    <w:rsid w:val="00466E9C"/>
    <w:rsid w:val="00467ECA"/>
    <w:rsid w:val="00470880"/>
    <w:rsid w:val="0047221D"/>
    <w:rsid w:val="00472308"/>
    <w:rsid w:val="00472D20"/>
    <w:rsid w:val="0047595B"/>
    <w:rsid w:val="00476595"/>
    <w:rsid w:val="004771A5"/>
    <w:rsid w:val="00480282"/>
    <w:rsid w:val="004803C3"/>
    <w:rsid w:val="00482C13"/>
    <w:rsid w:val="00482F0F"/>
    <w:rsid w:val="00485F74"/>
    <w:rsid w:val="004879C6"/>
    <w:rsid w:val="00487CB4"/>
    <w:rsid w:val="00490181"/>
    <w:rsid w:val="0049294B"/>
    <w:rsid w:val="0049656E"/>
    <w:rsid w:val="00497908"/>
    <w:rsid w:val="00497C8E"/>
    <w:rsid w:val="004A0EBD"/>
    <w:rsid w:val="004A11E9"/>
    <w:rsid w:val="004A4B76"/>
    <w:rsid w:val="004A4D46"/>
    <w:rsid w:val="004A6A29"/>
    <w:rsid w:val="004B03FB"/>
    <w:rsid w:val="004B15F4"/>
    <w:rsid w:val="004B2240"/>
    <w:rsid w:val="004B2E80"/>
    <w:rsid w:val="004B353A"/>
    <w:rsid w:val="004B6529"/>
    <w:rsid w:val="004C2EFC"/>
    <w:rsid w:val="004D1167"/>
    <w:rsid w:val="004D1D4F"/>
    <w:rsid w:val="004D49BD"/>
    <w:rsid w:val="004E1A99"/>
    <w:rsid w:val="004E1BC7"/>
    <w:rsid w:val="004E2AE6"/>
    <w:rsid w:val="004E510E"/>
    <w:rsid w:val="004E683D"/>
    <w:rsid w:val="004F0413"/>
    <w:rsid w:val="00505EC1"/>
    <w:rsid w:val="00510C78"/>
    <w:rsid w:val="00512AB4"/>
    <w:rsid w:val="00512CF7"/>
    <w:rsid w:val="005209BC"/>
    <w:rsid w:val="00521F6C"/>
    <w:rsid w:val="00523647"/>
    <w:rsid w:val="005303DC"/>
    <w:rsid w:val="00532C4F"/>
    <w:rsid w:val="00533488"/>
    <w:rsid w:val="00540A4E"/>
    <w:rsid w:val="00541F20"/>
    <w:rsid w:val="00542FCC"/>
    <w:rsid w:val="0054300C"/>
    <w:rsid w:val="005520D3"/>
    <w:rsid w:val="00553CDF"/>
    <w:rsid w:val="00557F31"/>
    <w:rsid w:val="005601B6"/>
    <w:rsid w:val="00561973"/>
    <w:rsid w:val="00561C95"/>
    <w:rsid w:val="00561E77"/>
    <w:rsid w:val="00562564"/>
    <w:rsid w:val="00562C35"/>
    <w:rsid w:val="00564950"/>
    <w:rsid w:val="00566F0F"/>
    <w:rsid w:val="00567A00"/>
    <w:rsid w:val="00567B52"/>
    <w:rsid w:val="00570936"/>
    <w:rsid w:val="00574C85"/>
    <w:rsid w:val="00575461"/>
    <w:rsid w:val="00575A57"/>
    <w:rsid w:val="00576ABA"/>
    <w:rsid w:val="00577C8B"/>
    <w:rsid w:val="00581454"/>
    <w:rsid w:val="0058293C"/>
    <w:rsid w:val="00587F81"/>
    <w:rsid w:val="00590999"/>
    <w:rsid w:val="00591B2C"/>
    <w:rsid w:val="005933C1"/>
    <w:rsid w:val="00595638"/>
    <w:rsid w:val="00597305"/>
    <w:rsid w:val="005A491A"/>
    <w:rsid w:val="005A52B2"/>
    <w:rsid w:val="005C0030"/>
    <w:rsid w:val="005C1BD0"/>
    <w:rsid w:val="005C3A63"/>
    <w:rsid w:val="005C4F1C"/>
    <w:rsid w:val="005C59AD"/>
    <w:rsid w:val="005C618C"/>
    <w:rsid w:val="005D11C0"/>
    <w:rsid w:val="005D25EE"/>
    <w:rsid w:val="005D661C"/>
    <w:rsid w:val="005D73E6"/>
    <w:rsid w:val="005E0324"/>
    <w:rsid w:val="005E1B9A"/>
    <w:rsid w:val="005E2767"/>
    <w:rsid w:val="005E2FA0"/>
    <w:rsid w:val="005E382E"/>
    <w:rsid w:val="005E3B59"/>
    <w:rsid w:val="005E462D"/>
    <w:rsid w:val="005E48E6"/>
    <w:rsid w:val="005F184E"/>
    <w:rsid w:val="005F3B31"/>
    <w:rsid w:val="005F46C7"/>
    <w:rsid w:val="0060038F"/>
    <w:rsid w:val="00601604"/>
    <w:rsid w:val="00603B82"/>
    <w:rsid w:val="006041DC"/>
    <w:rsid w:val="00604A58"/>
    <w:rsid w:val="006062E3"/>
    <w:rsid w:val="00606F9B"/>
    <w:rsid w:val="006121B7"/>
    <w:rsid w:val="00615D28"/>
    <w:rsid w:val="006277E6"/>
    <w:rsid w:val="006302AE"/>
    <w:rsid w:val="00632B19"/>
    <w:rsid w:val="0063447D"/>
    <w:rsid w:val="00636855"/>
    <w:rsid w:val="00642A21"/>
    <w:rsid w:val="00645C51"/>
    <w:rsid w:val="00646837"/>
    <w:rsid w:val="00651792"/>
    <w:rsid w:val="00651D01"/>
    <w:rsid w:val="006527B0"/>
    <w:rsid w:val="00657436"/>
    <w:rsid w:val="00660158"/>
    <w:rsid w:val="00660E21"/>
    <w:rsid w:val="006614CE"/>
    <w:rsid w:val="00662DBD"/>
    <w:rsid w:val="00663823"/>
    <w:rsid w:val="00665A8D"/>
    <w:rsid w:val="006676BC"/>
    <w:rsid w:val="00667EA7"/>
    <w:rsid w:val="00677BF2"/>
    <w:rsid w:val="00681B05"/>
    <w:rsid w:val="006834BA"/>
    <w:rsid w:val="00683924"/>
    <w:rsid w:val="00684EB0"/>
    <w:rsid w:val="006867F9"/>
    <w:rsid w:val="0069062F"/>
    <w:rsid w:val="00692AAD"/>
    <w:rsid w:val="00693892"/>
    <w:rsid w:val="006944CA"/>
    <w:rsid w:val="006949E3"/>
    <w:rsid w:val="006957CF"/>
    <w:rsid w:val="00697B70"/>
    <w:rsid w:val="00697D9D"/>
    <w:rsid w:val="006A5C49"/>
    <w:rsid w:val="006A5F04"/>
    <w:rsid w:val="006A6729"/>
    <w:rsid w:val="006A74A2"/>
    <w:rsid w:val="006A7C3D"/>
    <w:rsid w:val="006B0BC3"/>
    <w:rsid w:val="006B3B42"/>
    <w:rsid w:val="006B6587"/>
    <w:rsid w:val="006C47A6"/>
    <w:rsid w:val="006C6D27"/>
    <w:rsid w:val="006D3E23"/>
    <w:rsid w:val="006D7CCD"/>
    <w:rsid w:val="006E01B0"/>
    <w:rsid w:val="006E502A"/>
    <w:rsid w:val="006E639C"/>
    <w:rsid w:val="006E7091"/>
    <w:rsid w:val="006F0483"/>
    <w:rsid w:val="006F4F43"/>
    <w:rsid w:val="006F548E"/>
    <w:rsid w:val="006F5FE8"/>
    <w:rsid w:val="00701310"/>
    <w:rsid w:val="00701A1B"/>
    <w:rsid w:val="00702786"/>
    <w:rsid w:val="00702A9E"/>
    <w:rsid w:val="00706348"/>
    <w:rsid w:val="00710FF4"/>
    <w:rsid w:val="00711642"/>
    <w:rsid w:val="007116EF"/>
    <w:rsid w:val="0071196F"/>
    <w:rsid w:val="00714437"/>
    <w:rsid w:val="0071711C"/>
    <w:rsid w:val="00726288"/>
    <w:rsid w:val="0072761F"/>
    <w:rsid w:val="00730D9F"/>
    <w:rsid w:val="007336AB"/>
    <w:rsid w:val="00734EE4"/>
    <w:rsid w:val="00735657"/>
    <w:rsid w:val="007362C5"/>
    <w:rsid w:val="00740B68"/>
    <w:rsid w:val="007503A8"/>
    <w:rsid w:val="007504A8"/>
    <w:rsid w:val="0075226C"/>
    <w:rsid w:val="00757350"/>
    <w:rsid w:val="007574CE"/>
    <w:rsid w:val="00760576"/>
    <w:rsid w:val="00761AE0"/>
    <w:rsid w:val="00762BCD"/>
    <w:rsid w:val="007632E4"/>
    <w:rsid w:val="00767031"/>
    <w:rsid w:val="007674B2"/>
    <w:rsid w:val="0077049F"/>
    <w:rsid w:val="00770602"/>
    <w:rsid w:val="007757AE"/>
    <w:rsid w:val="00781531"/>
    <w:rsid w:val="0078196A"/>
    <w:rsid w:val="007841E7"/>
    <w:rsid w:val="00786C21"/>
    <w:rsid w:val="007906AD"/>
    <w:rsid w:val="0079461B"/>
    <w:rsid w:val="00795ED2"/>
    <w:rsid w:val="0079648F"/>
    <w:rsid w:val="00796505"/>
    <w:rsid w:val="007A06D9"/>
    <w:rsid w:val="007A2732"/>
    <w:rsid w:val="007A7218"/>
    <w:rsid w:val="007A7EF1"/>
    <w:rsid w:val="007B22BC"/>
    <w:rsid w:val="007B3F83"/>
    <w:rsid w:val="007B7050"/>
    <w:rsid w:val="007B7B8E"/>
    <w:rsid w:val="007C27F3"/>
    <w:rsid w:val="007C3B69"/>
    <w:rsid w:val="007D2AAF"/>
    <w:rsid w:val="007D42D1"/>
    <w:rsid w:val="007D485C"/>
    <w:rsid w:val="007D57F7"/>
    <w:rsid w:val="007D5B2D"/>
    <w:rsid w:val="007E19D3"/>
    <w:rsid w:val="007E469E"/>
    <w:rsid w:val="007E47A2"/>
    <w:rsid w:val="007F5A30"/>
    <w:rsid w:val="00801218"/>
    <w:rsid w:val="00802503"/>
    <w:rsid w:val="00805296"/>
    <w:rsid w:val="0080773E"/>
    <w:rsid w:val="00812D06"/>
    <w:rsid w:val="00812F02"/>
    <w:rsid w:val="0082089B"/>
    <w:rsid w:val="008262A9"/>
    <w:rsid w:val="008262C1"/>
    <w:rsid w:val="00826C9A"/>
    <w:rsid w:val="00827DC6"/>
    <w:rsid w:val="008313B2"/>
    <w:rsid w:val="00834E84"/>
    <w:rsid w:val="00836BB5"/>
    <w:rsid w:val="00837667"/>
    <w:rsid w:val="0084373D"/>
    <w:rsid w:val="00843B85"/>
    <w:rsid w:val="008522A8"/>
    <w:rsid w:val="00854C25"/>
    <w:rsid w:val="00855EEF"/>
    <w:rsid w:val="00856A4E"/>
    <w:rsid w:val="00860E13"/>
    <w:rsid w:val="00862B2E"/>
    <w:rsid w:val="00865AC5"/>
    <w:rsid w:val="00865CF7"/>
    <w:rsid w:val="00867F8E"/>
    <w:rsid w:val="00871137"/>
    <w:rsid w:val="008719BE"/>
    <w:rsid w:val="0087367E"/>
    <w:rsid w:val="008759D5"/>
    <w:rsid w:val="0087673D"/>
    <w:rsid w:val="00877C77"/>
    <w:rsid w:val="00894784"/>
    <w:rsid w:val="00894FFF"/>
    <w:rsid w:val="008A0030"/>
    <w:rsid w:val="008A5518"/>
    <w:rsid w:val="008B0C08"/>
    <w:rsid w:val="008B176E"/>
    <w:rsid w:val="008B7FBD"/>
    <w:rsid w:val="008C44FD"/>
    <w:rsid w:val="008C7575"/>
    <w:rsid w:val="008C7958"/>
    <w:rsid w:val="008D010D"/>
    <w:rsid w:val="008D12BE"/>
    <w:rsid w:val="008D2613"/>
    <w:rsid w:val="008D3108"/>
    <w:rsid w:val="008D3167"/>
    <w:rsid w:val="008D64A7"/>
    <w:rsid w:val="008D7212"/>
    <w:rsid w:val="008E2B1D"/>
    <w:rsid w:val="008E7ABD"/>
    <w:rsid w:val="008F55D9"/>
    <w:rsid w:val="008F5FB4"/>
    <w:rsid w:val="00900C8A"/>
    <w:rsid w:val="00901F4C"/>
    <w:rsid w:val="00902828"/>
    <w:rsid w:val="00903645"/>
    <w:rsid w:val="0090683A"/>
    <w:rsid w:val="009070A9"/>
    <w:rsid w:val="00910778"/>
    <w:rsid w:val="0091236F"/>
    <w:rsid w:val="00912EDD"/>
    <w:rsid w:val="009152A4"/>
    <w:rsid w:val="009269CD"/>
    <w:rsid w:val="00926CC4"/>
    <w:rsid w:val="009314F6"/>
    <w:rsid w:val="00935A08"/>
    <w:rsid w:val="00940819"/>
    <w:rsid w:val="00941737"/>
    <w:rsid w:val="00946357"/>
    <w:rsid w:val="00950647"/>
    <w:rsid w:val="00951BCD"/>
    <w:rsid w:val="00952FF8"/>
    <w:rsid w:val="00955C30"/>
    <w:rsid w:val="0095787D"/>
    <w:rsid w:val="00957909"/>
    <w:rsid w:val="00957C8F"/>
    <w:rsid w:val="0096014F"/>
    <w:rsid w:val="009621E8"/>
    <w:rsid w:val="00962907"/>
    <w:rsid w:val="00971B48"/>
    <w:rsid w:val="009727B5"/>
    <w:rsid w:val="009745E7"/>
    <w:rsid w:val="00975DEC"/>
    <w:rsid w:val="00975F81"/>
    <w:rsid w:val="009762DB"/>
    <w:rsid w:val="009772E5"/>
    <w:rsid w:val="0098071A"/>
    <w:rsid w:val="00981F01"/>
    <w:rsid w:val="009839C7"/>
    <w:rsid w:val="00983FD3"/>
    <w:rsid w:val="00984251"/>
    <w:rsid w:val="009877D1"/>
    <w:rsid w:val="009878FB"/>
    <w:rsid w:val="00987A85"/>
    <w:rsid w:val="00990A5A"/>
    <w:rsid w:val="00992309"/>
    <w:rsid w:val="00993250"/>
    <w:rsid w:val="00993362"/>
    <w:rsid w:val="0099747A"/>
    <w:rsid w:val="009A1D26"/>
    <w:rsid w:val="009A7C96"/>
    <w:rsid w:val="009B0DDD"/>
    <w:rsid w:val="009B2276"/>
    <w:rsid w:val="009B28CB"/>
    <w:rsid w:val="009B2E59"/>
    <w:rsid w:val="009B2FE5"/>
    <w:rsid w:val="009B31E9"/>
    <w:rsid w:val="009C4D56"/>
    <w:rsid w:val="009C519A"/>
    <w:rsid w:val="009C5CEE"/>
    <w:rsid w:val="009C6EC9"/>
    <w:rsid w:val="009C7760"/>
    <w:rsid w:val="009D1BF5"/>
    <w:rsid w:val="009D5333"/>
    <w:rsid w:val="009E38D7"/>
    <w:rsid w:val="009F1613"/>
    <w:rsid w:val="009F2683"/>
    <w:rsid w:val="009F43A5"/>
    <w:rsid w:val="009F6EB8"/>
    <w:rsid w:val="00A00392"/>
    <w:rsid w:val="00A05791"/>
    <w:rsid w:val="00A06042"/>
    <w:rsid w:val="00A1028A"/>
    <w:rsid w:val="00A11B2F"/>
    <w:rsid w:val="00A11B40"/>
    <w:rsid w:val="00A11C25"/>
    <w:rsid w:val="00A12F35"/>
    <w:rsid w:val="00A13AEB"/>
    <w:rsid w:val="00A140E7"/>
    <w:rsid w:val="00A14507"/>
    <w:rsid w:val="00A15F7F"/>
    <w:rsid w:val="00A21C47"/>
    <w:rsid w:val="00A23355"/>
    <w:rsid w:val="00A25CD2"/>
    <w:rsid w:val="00A268EF"/>
    <w:rsid w:val="00A30139"/>
    <w:rsid w:val="00A307C5"/>
    <w:rsid w:val="00A30CA9"/>
    <w:rsid w:val="00A3239B"/>
    <w:rsid w:val="00A36F13"/>
    <w:rsid w:val="00A4354E"/>
    <w:rsid w:val="00A44939"/>
    <w:rsid w:val="00A460C0"/>
    <w:rsid w:val="00A51FC8"/>
    <w:rsid w:val="00A53520"/>
    <w:rsid w:val="00A5380E"/>
    <w:rsid w:val="00A546D6"/>
    <w:rsid w:val="00A61DC1"/>
    <w:rsid w:val="00A6381F"/>
    <w:rsid w:val="00A70DA4"/>
    <w:rsid w:val="00A70EA8"/>
    <w:rsid w:val="00A7389B"/>
    <w:rsid w:val="00A75015"/>
    <w:rsid w:val="00A75719"/>
    <w:rsid w:val="00A779B6"/>
    <w:rsid w:val="00A82F77"/>
    <w:rsid w:val="00A865E3"/>
    <w:rsid w:val="00A8762A"/>
    <w:rsid w:val="00A87767"/>
    <w:rsid w:val="00A87924"/>
    <w:rsid w:val="00A90AE6"/>
    <w:rsid w:val="00A91271"/>
    <w:rsid w:val="00A930C4"/>
    <w:rsid w:val="00A95799"/>
    <w:rsid w:val="00A97AE7"/>
    <w:rsid w:val="00AA133A"/>
    <w:rsid w:val="00AA2744"/>
    <w:rsid w:val="00AA78FD"/>
    <w:rsid w:val="00AB3C5C"/>
    <w:rsid w:val="00AB75A9"/>
    <w:rsid w:val="00AB7B71"/>
    <w:rsid w:val="00AB7C35"/>
    <w:rsid w:val="00AC262B"/>
    <w:rsid w:val="00AC3790"/>
    <w:rsid w:val="00AC37AC"/>
    <w:rsid w:val="00AC47B7"/>
    <w:rsid w:val="00AD0F0E"/>
    <w:rsid w:val="00AD2E32"/>
    <w:rsid w:val="00AD3513"/>
    <w:rsid w:val="00AD42DB"/>
    <w:rsid w:val="00AD6189"/>
    <w:rsid w:val="00AD66D2"/>
    <w:rsid w:val="00AE78C9"/>
    <w:rsid w:val="00AF05B3"/>
    <w:rsid w:val="00AF0A81"/>
    <w:rsid w:val="00AF0C6F"/>
    <w:rsid w:val="00AF1131"/>
    <w:rsid w:val="00AF172F"/>
    <w:rsid w:val="00AF3B78"/>
    <w:rsid w:val="00AF4C56"/>
    <w:rsid w:val="00AF58B4"/>
    <w:rsid w:val="00AF5E39"/>
    <w:rsid w:val="00AF5F64"/>
    <w:rsid w:val="00AF688F"/>
    <w:rsid w:val="00AF6EC7"/>
    <w:rsid w:val="00B0273D"/>
    <w:rsid w:val="00B043A3"/>
    <w:rsid w:val="00B12BC9"/>
    <w:rsid w:val="00B14CD9"/>
    <w:rsid w:val="00B14D04"/>
    <w:rsid w:val="00B14ED3"/>
    <w:rsid w:val="00B164A1"/>
    <w:rsid w:val="00B16778"/>
    <w:rsid w:val="00B17F0D"/>
    <w:rsid w:val="00B233DF"/>
    <w:rsid w:val="00B24C0A"/>
    <w:rsid w:val="00B25195"/>
    <w:rsid w:val="00B25D52"/>
    <w:rsid w:val="00B2645F"/>
    <w:rsid w:val="00B30A73"/>
    <w:rsid w:val="00B318AE"/>
    <w:rsid w:val="00B35989"/>
    <w:rsid w:val="00B36BE0"/>
    <w:rsid w:val="00B36F72"/>
    <w:rsid w:val="00B37F67"/>
    <w:rsid w:val="00B46E2A"/>
    <w:rsid w:val="00B51513"/>
    <w:rsid w:val="00B51748"/>
    <w:rsid w:val="00B51A8A"/>
    <w:rsid w:val="00B52D03"/>
    <w:rsid w:val="00B5371F"/>
    <w:rsid w:val="00B557B1"/>
    <w:rsid w:val="00B573F8"/>
    <w:rsid w:val="00B64221"/>
    <w:rsid w:val="00B662B4"/>
    <w:rsid w:val="00B6712E"/>
    <w:rsid w:val="00B70D54"/>
    <w:rsid w:val="00B772F0"/>
    <w:rsid w:val="00B85A1D"/>
    <w:rsid w:val="00B8619E"/>
    <w:rsid w:val="00B86DFC"/>
    <w:rsid w:val="00B963B1"/>
    <w:rsid w:val="00BA2E82"/>
    <w:rsid w:val="00BA7118"/>
    <w:rsid w:val="00BA72DE"/>
    <w:rsid w:val="00BB063B"/>
    <w:rsid w:val="00BB2B69"/>
    <w:rsid w:val="00BB336D"/>
    <w:rsid w:val="00BB36E4"/>
    <w:rsid w:val="00BB3CD8"/>
    <w:rsid w:val="00BB6254"/>
    <w:rsid w:val="00BB692D"/>
    <w:rsid w:val="00BC03E8"/>
    <w:rsid w:val="00BC2668"/>
    <w:rsid w:val="00BC4A5A"/>
    <w:rsid w:val="00BC6E58"/>
    <w:rsid w:val="00BD0862"/>
    <w:rsid w:val="00BD18E6"/>
    <w:rsid w:val="00BD524B"/>
    <w:rsid w:val="00BE2499"/>
    <w:rsid w:val="00BE2BA6"/>
    <w:rsid w:val="00BE46B9"/>
    <w:rsid w:val="00BE4760"/>
    <w:rsid w:val="00BE4B1F"/>
    <w:rsid w:val="00BE5998"/>
    <w:rsid w:val="00BE778E"/>
    <w:rsid w:val="00BF2917"/>
    <w:rsid w:val="00BF37CF"/>
    <w:rsid w:val="00BF3E4B"/>
    <w:rsid w:val="00BF665A"/>
    <w:rsid w:val="00BF6753"/>
    <w:rsid w:val="00C021CF"/>
    <w:rsid w:val="00C04504"/>
    <w:rsid w:val="00C04A20"/>
    <w:rsid w:val="00C07568"/>
    <w:rsid w:val="00C10118"/>
    <w:rsid w:val="00C10B0E"/>
    <w:rsid w:val="00C11BA2"/>
    <w:rsid w:val="00C16AC2"/>
    <w:rsid w:val="00C1762A"/>
    <w:rsid w:val="00C2088E"/>
    <w:rsid w:val="00C21A0E"/>
    <w:rsid w:val="00C23512"/>
    <w:rsid w:val="00C25532"/>
    <w:rsid w:val="00C271F3"/>
    <w:rsid w:val="00C310FA"/>
    <w:rsid w:val="00C335A7"/>
    <w:rsid w:val="00C34ED3"/>
    <w:rsid w:val="00C36095"/>
    <w:rsid w:val="00C36B77"/>
    <w:rsid w:val="00C419A2"/>
    <w:rsid w:val="00C4262F"/>
    <w:rsid w:val="00C43E90"/>
    <w:rsid w:val="00C456FD"/>
    <w:rsid w:val="00C4663F"/>
    <w:rsid w:val="00C46A80"/>
    <w:rsid w:val="00C55EF6"/>
    <w:rsid w:val="00C60673"/>
    <w:rsid w:val="00C60D2A"/>
    <w:rsid w:val="00C611E6"/>
    <w:rsid w:val="00C65B3F"/>
    <w:rsid w:val="00C708E1"/>
    <w:rsid w:val="00C70951"/>
    <w:rsid w:val="00C73D87"/>
    <w:rsid w:val="00C74A76"/>
    <w:rsid w:val="00C819B0"/>
    <w:rsid w:val="00C81EB9"/>
    <w:rsid w:val="00C83DBD"/>
    <w:rsid w:val="00C8596C"/>
    <w:rsid w:val="00C86C31"/>
    <w:rsid w:val="00C909FA"/>
    <w:rsid w:val="00C92D28"/>
    <w:rsid w:val="00C9340F"/>
    <w:rsid w:val="00C9587A"/>
    <w:rsid w:val="00CA1FC7"/>
    <w:rsid w:val="00CA28C3"/>
    <w:rsid w:val="00CA39E0"/>
    <w:rsid w:val="00CA48C4"/>
    <w:rsid w:val="00CA74C1"/>
    <w:rsid w:val="00CA7D57"/>
    <w:rsid w:val="00CB1565"/>
    <w:rsid w:val="00CB16C9"/>
    <w:rsid w:val="00CB2187"/>
    <w:rsid w:val="00CB2FF9"/>
    <w:rsid w:val="00CB3961"/>
    <w:rsid w:val="00CB48E5"/>
    <w:rsid w:val="00CB5EE2"/>
    <w:rsid w:val="00CB6BF9"/>
    <w:rsid w:val="00CC0B93"/>
    <w:rsid w:val="00CC2BA2"/>
    <w:rsid w:val="00CC6B69"/>
    <w:rsid w:val="00CC7924"/>
    <w:rsid w:val="00CD0F33"/>
    <w:rsid w:val="00CD1FB8"/>
    <w:rsid w:val="00CD380D"/>
    <w:rsid w:val="00CD471A"/>
    <w:rsid w:val="00CE0D9B"/>
    <w:rsid w:val="00CE1BF9"/>
    <w:rsid w:val="00CF0B61"/>
    <w:rsid w:val="00CF730B"/>
    <w:rsid w:val="00CF7959"/>
    <w:rsid w:val="00D00128"/>
    <w:rsid w:val="00D0140F"/>
    <w:rsid w:val="00D0380A"/>
    <w:rsid w:val="00D03948"/>
    <w:rsid w:val="00D07A70"/>
    <w:rsid w:val="00D11383"/>
    <w:rsid w:val="00D114B2"/>
    <w:rsid w:val="00D13AA8"/>
    <w:rsid w:val="00D13EB5"/>
    <w:rsid w:val="00D14152"/>
    <w:rsid w:val="00D148E8"/>
    <w:rsid w:val="00D14F8F"/>
    <w:rsid w:val="00D20746"/>
    <w:rsid w:val="00D215BE"/>
    <w:rsid w:val="00D25D22"/>
    <w:rsid w:val="00D26B28"/>
    <w:rsid w:val="00D27D9F"/>
    <w:rsid w:val="00D343ED"/>
    <w:rsid w:val="00D41EB3"/>
    <w:rsid w:val="00D42DFA"/>
    <w:rsid w:val="00D437E5"/>
    <w:rsid w:val="00D453E8"/>
    <w:rsid w:val="00D5173D"/>
    <w:rsid w:val="00D51C5B"/>
    <w:rsid w:val="00D57182"/>
    <w:rsid w:val="00D62AC1"/>
    <w:rsid w:val="00D62C4B"/>
    <w:rsid w:val="00D62E98"/>
    <w:rsid w:val="00D63FDD"/>
    <w:rsid w:val="00D677F7"/>
    <w:rsid w:val="00D72A16"/>
    <w:rsid w:val="00D72C28"/>
    <w:rsid w:val="00D7303D"/>
    <w:rsid w:val="00D75BEF"/>
    <w:rsid w:val="00D768AC"/>
    <w:rsid w:val="00D800D1"/>
    <w:rsid w:val="00D806B3"/>
    <w:rsid w:val="00D80A8C"/>
    <w:rsid w:val="00D81170"/>
    <w:rsid w:val="00D84417"/>
    <w:rsid w:val="00D84842"/>
    <w:rsid w:val="00D851E3"/>
    <w:rsid w:val="00D921AE"/>
    <w:rsid w:val="00D922E6"/>
    <w:rsid w:val="00D93D9F"/>
    <w:rsid w:val="00D945D8"/>
    <w:rsid w:val="00D953FE"/>
    <w:rsid w:val="00D95AD4"/>
    <w:rsid w:val="00D967C3"/>
    <w:rsid w:val="00DA15E8"/>
    <w:rsid w:val="00DA29B7"/>
    <w:rsid w:val="00DA33C9"/>
    <w:rsid w:val="00DA4BF0"/>
    <w:rsid w:val="00DA6983"/>
    <w:rsid w:val="00DA7FFB"/>
    <w:rsid w:val="00DB1AB1"/>
    <w:rsid w:val="00DC22BC"/>
    <w:rsid w:val="00DC326F"/>
    <w:rsid w:val="00DC3271"/>
    <w:rsid w:val="00DC4A63"/>
    <w:rsid w:val="00DC4C5A"/>
    <w:rsid w:val="00DC7345"/>
    <w:rsid w:val="00DD0A95"/>
    <w:rsid w:val="00DD4A64"/>
    <w:rsid w:val="00DD73D7"/>
    <w:rsid w:val="00DE0C14"/>
    <w:rsid w:val="00DE2074"/>
    <w:rsid w:val="00DE3A87"/>
    <w:rsid w:val="00DE3E45"/>
    <w:rsid w:val="00DF0FD3"/>
    <w:rsid w:val="00DF1DB1"/>
    <w:rsid w:val="00DF24BE"/>
    <w:rsid w:val="00DF64AB"/>
    <w:rsid w:val="00E00276"/>
    <w:rsid w:val="00E03EBD"/>
    <w:rsid w:val="00E05C29"/>
    <w:rsid w:val="00E06769"/>
    <w:rsid w:val="00E12252"/>
    <w:rsid w:val="00E125CE"/>
    <w:rsid w:val="00E14696"/>
    <w:rsid w:val="00E2287F"/>
    <w:rsid w:val="00E23C9B"/>
    <w:rsid w:val="00E242A3"/>
    <w:rsid w:val="00E24D5A"/>
    <w:rsid w:val="00E25EBF"/>
    <w:rsid w:val="00E31D34"/>
    <w:rsid w:val="00E327D6"/>
    <w:rsid w:val="00E32DBB"/>
    <w:rsid w:val="00E33DF9"/>
    <w:rsid w:val="00E353DE"/>
    <w:rsid w:val="00E357AD"/>
    <w:rsid w:val="00E40E60"/>
    <w:rsid w:val="00E430E2"/>
    <w:rsid w:val="00E43596"/>
    <w:rsid w:val="00E5003F"/>
    <w:rsid w:val="00E51180"/>
    <w:rsid w:val="00E51E29"/>
    <w:rsid w:val="00E527E4"/>
    <w:rsid w:val="00E572CB"/>
    <w:rsid w:val="00E60DD1"/>
    <w:rsid w:val="00E63D7F"/>
    <w:rsid w:val="00E63E2D"/>
    <w:rsid w:val="00E67AB7"/>
    <w:rsid w:val="00E67D94"/>
    <w:rsid w:val="00E70C22"/>
    <w:rsid w:val="00E71BC0"/>
    <w:rsid w:val="00E72C97"/>
    <w:rsid w:val="00E746AE"/>
    <w:rsid w:val="00E75B6C"/>
    <w:rsid w:val="00E81D80"/>
    <w:rsid w:val="00E81E00"/>
    <w:rsid w:val="00E8728A"/>
    <w:rsid w:val="00E9060F"/>
    <w:rsid w:val="00E925EB"/>
    <w:rsid w:val="00E92608"/>
    <w:rsid w:val="00E96767"/>
    <w:rsid w:val="00E978A4"/>
    <w:rsid w:val="00E97E01"/>
    <w:rsid w:val="00EA439D"/>
    <w:rsid w:val="00EA66C9"/>
    <w:rsid w:val="00EB13ED"/>
    <w:rsid w:val="00EB15EB"/>
    <w:rsid w:val="00EB2A9D"/>
    <w:rsid w:val="00EB31D6"/>
    <w:rsid w:val="00EB5871"/>
    <w:rsid w:val="00EB6572"/>
    <w:rsid w:val="00EC4A23"/>
    <w:rsid w:val="00EC4ADF"/>
    <w:rsid w:val="00EC6B54"/>
    <w:rsid w:val="00ED08DB"/>
    <w:rsid w:val="00ED0CFD"/>
    <w:rsid w:val="00ED20A0"/>
    <w:rsid w:val="00ED3AB7"/>
    <w:rsid w:val="00EE00F9"/>
    <w:rsid w:val="00EE2D1C"/>
    <w:rsid w:val="00EE3911"/>
    <w:rsid w:val="00EE3A75"/>
    <w:rsid w:val="00EE7015"/>
    <w:rsid w:val="00EF1E84"/>
    <w:rsid w:val="00EF40CE"/>
    <w:rsid w:val="00F04C84"/>
    <w:rsid w:val="00F05E6D"/>
    <w:rsid w:val="00F1172F"/>
    <w:rsid w:val="00F12433"/>
    <w:rsid w:val="00F20168"/>
    <w:rsid w:val="00F205EE"/>
    <w:rsid w:val="00F20B6A"/>
    <w:rsid w:val="00F22C03"/>
    <w:rsid w:val="00F30B1D"/>
    <w:rsid w:val="00F432C8"/>
    <w:rsid w:val="00F43D0C"/>
    <w:rsid w:val="00F45741"/>
    <w:rsid w:val="00F511D2"/>
    <w:rsid w:val="00F52362"/>
    <w:rsid w:val="00F53D8E"/>
    <w:rsid w:val="00F572EC"/>
    <w:rsid w:val="00F57DA6"/>
    <w:rsid w:val="00F60B6B"/>
    <w:rsid w:val="00F61791"/>
    <w:rsid w:val="00F62AF2"/>
    <w:rsid w:val="00F633A7"/>
    <w:rsid w:val="00F700DA"/>
    <w:rsid w:val="00F711AC"/>
    <w:rsid w:val="00F71529"/>
    <w:rsid w:val="00F74175"/>
    <w:rsid w:val="00F765EF"/>
    <w:rsid w:val="00F811D3"/>
    <w:rsid w:val="00F83F67"/>
    <w:rsid w:val="00F8714D"/>
    <w:rsid w:val="00F87D80"/>
    <w:rsid w:val="00F933F5"/>
    <w:rsid w:val="00F93CC1"/>
    <w:rsid w:val="00F949F6"/>
    <w:rsid w:val="00F97D78"/>
    <w:rsid w:val="00FA0A94"/>
    <w:rsid w:val="00FA0AD2"/>
    <w:rsid w:val="00FA383F"/>
    <w:rsid w:val="00FB1DFB"/>
    <w:rsid w:val="00FB284D"/>
    <w:rsid w:val="00FB2C79"/>
    <w:rsid w:val="00FB5A6C"/>
    <w:rsid w:val="00FB7D9D"/>
    <w:rsid w:val="00FC0DCA"/>
    <w:rsid w:val="00FC2346"/>
    <w:rsid w:val="00FC4F37"/>
    <w:rsid w:val="00FC5738"/>
    <w:rsid w:val="00FC6104"/>
    <w:rsid w:val="00FC736C"/>
    <w:rsid w:val="00FD12E1"/>
    <w:rsid w:val="00FD6A58"/>
    <w:rsid w:val="00FE0ACD"/>
    <w:rsid w:val="00FE1894"/>
    <w:rsid w:val="00FE5CDF"/>
    <w:rsid w:val="00FE7E23"/>
    <w:rsid w:val="00FF2A7C"/>
    <w:rsid w:val="00FF59A0"/>
    <w:rsid w:val="00FF7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2A9E"/>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702A9E"/>
    <w:rPr>
      <w:b/>
      <w:bCs/>
    </w:rPr>
  </w:style>
  <w:style w:type="character" w:styleId="Emphasis">
    <w:name w:val="Emphasis"/>
    <w:basedOn w:val="DefaultParagraphFont"/>
    <w:uiPriority w:val="20"/>
    <w:qFormat/>
    <w:rsid w:val="00702A9E"/>
    <w:rPr>
      <w:i/>
      <w:iCs/>
    </w:rPr>
  </w:style>
  <w:style w:type="paragraph" w:styleId="BalloonText">
    <w:name w:val="Balloon Text"/>
    <w:basedOn w:val="Normal"/>
    <w:link w:val="BalloonTextChar"/>
    <w:uiPriority w:val="99"/>
    <w:semiHidden/>
    <w:unhideWhenUsed/>
    <w:rsid w:val="00702A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2A9E"/>
    <w:rPr>
      <w:rFonts w:ascii="Tahoma" w:hAnsi="Tahoma" w:cs="Tahoma"/>
      <w:sz w:val="16"/>
      <w:szCs w:val="16"/>
    </w:rPr>
  </w:style>
  <w:style w:type="paragraph" w:styleId="Header">
    <w:name w:val="header"/>
    <w:basedOn w:val="Normal"/>
    <w:link w:val="HeaderChar"/>
    <w:uiPriority w:val="99"/>
    <w:unhideWhenUsed/>
    <w:rsid w:val="00EF1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E84"/>
  </w:style>
  <w:style w:type="paragraph" w:styleId="Footer">
    <w:name w:val="footer"/>
    <w:basedOn w:val="Normal"/>
    <w:link w:val="FooterChar"/>
    <w:uiPriority w:val="99"/>
    <w:unhideWhenUsed/>
    <w:rsid w:val="00EF1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E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2A9E"/>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702A9E"/>
    <w:rPr>
      <w:b/>
      <w:bCs/>
    </w:rPr>
  </w:style>
  <w:style w:type="character" w:styleId="Emphasis">
    <w:name w:val="Emphasis"/>
    <w:basedOn w:val="DefaultParagraphFont"/>
    <w:uiPriority w:val="20"/>
    <w:qFormat/>
    <w:rsid w:val="00702A9E"/>
    <w:rPr>
      <w:i/>
      <w:iCs/>
    </w:rPr>
  </w:style>
  <w:style w:type="paragraph" w:styleId="BalloonText">
    <w:name w:val="Balloon Text"/>
    <w:basedOn w:val="Normal"/>
    <w:link w:val="BalloonTextChar"/>
    <w:uiPriority w:val="99"/>
    <w:semiHidden/>
    <w:unhideWhenUsed/>
    <w:rsid w:val="00702A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2A9E"/>
    <w:rPr>
      <w:rFonts w:ascii="Tahoma" w:hAnsi="Tahoma" w:cs="Tahoma"/>
      <w:sz w:val="16"/>
      <w:szCs w:val="16"/>
    </w:rPr>
  </w:style>
  <w:style w:type="paragraph" w:styleId="Header">
    <w:name w:val="header"/>
    <w:basedOn w:val="Normal"/>
    <w:link w:val="HeaderChar"/>
    <w:uiPriority w:val="99"/>
    <w:unhideWhenUsed/>
    <w:rsid w:val="00EF1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E84"/>
  </w:style>
  <w:style w:type="paragraph" w:styleId="Footer">
    <w:name w:val="footer"/>
    <w:basedOn w:val="Normal"/>
    <w:link w:val="FooterChar"/>
    <w:uiPriority w:val="99"/>
    <w:unhideWhenUsed/>
    <w:rsid w:val="00EF1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90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4</Pages>
  <Words>522</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3498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cp:lastModifiedBy>
  <cp:revision>8</cp:revision>
  <dcterms:created xsi:type="dcterms:W3CDTF">2020-08-29T05:53:00Z</dcterms:created>
  <dcterms:modified xsi:type="dcterms:W3CDTF">2020-09-23T22:44:00Z</dcterms:modified>
</cp:coreProperties>
</file>